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5A8" w:rsidRDefault="0029496A" w:rsidP="00CA45A8">
      <w:pPr>
        <w:jc w:val="center"/>
        <w:rPr>
          <w:rFonts w:ascii="Times New Roman" w:hAnsi="Times New Roman" w:cs="Times New Roman"/>
        </w:rPr>
      </w:pPr>
      <w:r w:rsidRPr="0029496A">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pt;height:56.35pt" fillcolor="window">
            <v:imagedata r:id="rId8" o:title=""/>
          </v:shape>
        </w:pict>
      </w:r>
    </w:p>
    <w:p w:rsidR="00CA45A8" w:rsidRDefault="00CA45A8" w:rsidP="00CA45A8">
      <w:pPr>
        <w:jc w:val="center"/>
        <w:rPr>
          <w:rFonts w:ascii="Times New Roman" w:hAnsi="Times New Roman" w:cs="Times New Roman"/>
        </w:rPr>
      </w:pPr>
    </w:p>
    <w:p w:rsidR="00CA45A8" w:rsidRDefault="00CA45A8" w:rsidP="00CA45A8">
      <w:pPr>
        <w:pStyle w:val="ad"/>
        <w:rPr>
          <w:rFonts w:ascii="Times New Roman" w:hAnsi="Times New Roman" w:cs="Times New Roman"/>
          <w:b w:val="0"/>
          <w:bCs w:val="0"/>
        </w:rPr>
      </w:pPr>
      <w:r>
        <w:rPr>
          <w:rFonts w:ascii="Times New Roman" w:hAnsi="Times New Roman" w:cs="Times New Roman"/>
          <w:b w:val="0"/>
          <w:bCs w:val="0"/>
        </w:rPr>
        <w:t>ДЕПАРТАМЕНТ ГОСУДАРСТВЕННОГО РЕГУЛИРОВАНИЯ                                  ЦЕН  И ТАРИФОВ КОСТРОМСКОЙ ОБЛАСТИ</w:t>
      </w:r>
    </w:p>
    <w:p w:rsidR="00CA45A8" w:rsidRDefault="00CA45A8" w:rsidP="00CA45A8">
      <w:pPr>
        <w:pStyle w:val="ad"/>
        <w:rPr>
          <w:rFonts w:ascii="Times New Roman" w:hAnsi="Times New Roman" w:cs="Times New Roman"/>
          <w:b w:val="0"/>
          <w:bCs w:val="0"/>
        </w:rPr>
      </w:pPr>
    </w:p>
    <w:p w:rsidR="00CA45A8" w:rsidRDefault="00CA45A8" w:rsidP="00CA45A8">
      <w:pPr>
        <w:pStyle w:val="ad"/>
        <w:tabs>
          <w:tab w:val="left" w:pos="5431"/>
        </w:tabs>
        <w:jc w:val="left"/>
        <w:rPr>
          <w:rFonts w:ascii="Times New Roman" w:hAnsi="Times New Roman" w:cs="Times New Roman"/>
          <w:b w:val="0"/>
          <w:bCs w:val="0"/>
        </w:rPr>
      </w:pPr>
      <w:r>
        <w:rPr>
          <w:rFonts w:ascii="Times New Roman" w:hAnsi="Times New Roman" w:cs="Times New Roman"/>
          <w:b w:val="0"/>
          <w:bCs w:val="0"/>
        </w:rPr>
        <w:tab/>
      </w:r>
    </w:p>
    <w:p w:rsidR="00CA45A8" w:rsidRDefault="00CA45A8" w:rsidP="00CA45A8">
      <w:pPr>
        <w:pStyle w:val="5"/>
        <w:rPr>
          <w:rFonts w:ascii="Times New Roman" w:hAnsi="Times New Roman" w:cs="Times New Roman"/>
          <w:sz w:val="26"/>
          <w:szCs w:val="26"/>
        </w:rPr>
      </w:pPr>
      <w:r>
        <w:rPr>
          <w:rFonts w:ascii="Times New Roman" w:hAnsi="Times New Roman" w:cs="Times New Roman"/>
          <w:sz w:val="26"/>
          <w:szCs w:val="26"/>
        </w:rPr>
        <w:t xml:space="preserve"> ПРОТОКОЛ</w:t>
      </w:r>
    </w:p>
    <w:p w:rsidR="00CA45A8" w:rsidRDefault="00CA45A8" w:rsidP="00CA45A8">
      <w:pPr>
        <w:pStyle w:val="5"/>
        <w:rPr>
          <w:rFonts w:ascii="Times New Roman" w:hAnsi="Times New Roman" w:cs="Times New Roman"/>
          <w:b w:val="0"/>
          <w:bCs w:val="0"/>
          <w:sz w:val="26"/>
          <w:szCs w:val="26"/>
        </w:rPr>
      </w:pPr>
      <w:r>
        <w:rPr>
          <w:rFonts w:ascii="Times New Roman" w:hAnsi="Times New Roman" w:cs="Times New Roman"/>
          <w:b w:val="0"/>
          <w:bCs w:val="0"/>
          <w:sz w:val="26"/>
          <w:szCs w:val="26"/>
        </w:rPr>
        <w:t>заседания правления департамента</w:t>
      </w:r>
    </w:p>
    <w:p w:rsidR="00CA45A8" w:rsidRDefault="00CA45A8" w:rsidP="00CA45A8">
      <w:pPr>
        <w:pStyle w:val="5"/>
        <w:rPr>
          <w:rFonts w:ascii="Times New Roman" w:hAnsi="Times New Roman" w:cs="Times New Roman"/>
          <w:b w:val="0"/>
          <w:bCs w:val="0"/>
          <w:sz w:val="26"/>
          <w:szCs w:val="26"/>
        </w:rPr>
      </w:pPr>
      <w:r>
        <w:rPr>
          <w:rFonts w:ascii="Times New Roman" w:hAnsi="Times New Roman" w:cs="Times New Roman"/>
          <w:b w:val="0"/>
          <w:bCs w:val="0"/>
          <w:sz w:val="26"/>
          <w:szCs w:val="26"/>
        </w:rPr>
        <w:t>государственного регулирования</w:t>
      </w:r>
    </w:p>
    <w:p w:rsidR="00CA45A8" w:rsidRDefault="00CA45A8" w:rsidP="00CA45A8">
      <w:pPr>
        <w:pStyle w:val="5"/>
        <w:rPr>
          <w:rFonts w:ascii="Times New Roman" w:hAnsi="Times New Roman" w:cs="Times New Roman"/>
          <w:b w:val="0"/>
          <w:bCs w:val="0"/>
          <w:sz w:val="26"/>
          <w:szCs w:val="26"/>
        </w:rPr>
      </w:pPr>
      <w:r>
        <w:rPr>
          <w:rFonts w:ascii="Times New Roman" w:hAnsi="Times New Roman" w:cs="Times New Roman"/>
          <w:b w:val="0"/>
          <w:bCs w:val="0"/>
          <w:sz w:val="26"/>
          <w:szCs w:val="26"/>
        </w:rPr>
        <w:t>цен и тарифов Костромской области</w:t>
      </w:r>
    </w:p>
    <w:p w:rsidR="00CA45A8" w:rsidRDefault="00CA45A8" w:rsidP="00CA45A8">
      <w:pPr>
        <w:pStyle w:val="ad"/>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
    <w:p w:rsidR="00CA45A8" w:rsidRDefault="00CA45A8" w:rsidP="00CA45A8">
      <w:pPr>
        <w:rPr>
          <w:rFonts w:ascii="Times New Roman" w:hAnsi="Times New Roman" w:cs="Times New Roman"/>
          <w:sz w:val="26"/>
          <w:szCs w:val="26"/>
        </w:rPr>
      </w:pPr>
      <w:r>
        <w:rPr>
          <w:rFonts w:ascii="Times New Roman" w:hAnsi="Times New Roman" w:cs="Times New Roman"/>
          <w:sz w:val="26"/>
          <w:szCs w:val="26"/>
        </w:rPr>
        <w:t>от «08» декабря  2014 года</w:t>
      </w:r>
      <w:r>
        <w:rPr>
          <w:rFonts w:ascii="Times New Roman" w:hAnsi="Times New Roman" w:cs="Times New Roman"/>
          <w:sz w:val="26"/>
          <w:szCs w:val="26"/>
        </w:rPr>
        <w:tab/>
        <w:t xml:space="preserve">                                                                                        № 80</w:t>
      </w:r>
    </w:p>
    <w:p w:rsidR="00CA45A8" w:rsidRDefault="00CA45A8" w:rsidP="00CA45A8">
      <w:pPr>
        <w:jc w:val="center"/>
        <w:rPr>
          <w:rFonts w:ascii="Times New Roman" w:hAnsi="Times New Roman" w:cs="Times New Roman"/>
          <w:sz w:val="26"/>
          <w:szCs w:val="26"/>
        </w:rPr>
      </w:pPr>
      <w:r>
        <w:rPr>
          <w:rFonts w:ascii="Times New Roman" w:hAnsi="Times New Roman" w:cs="Times New Roman"/>
          <w:sz w:val="26"/>
          <w:szCs w:val="26"/>
        </w:rPr>
        <w:t xml:space="preserve">г. Кострома </w:t>
      </w:r>
    </w:p>
    <w:p w:rsidR="00CA45A8" w:rsidRDefault="00CA45A8" w:rsidP="00CA45A8">
      <w:pPr>
        <w:spacing w:after="0"/>
        <w:ind w:left="5670"/>
        <w:rPr>
          <w:rFonts w:ascii="Times New Roman" w:hAnsi="Times New Roman" w:cs="Times New Roman"/>
          <w:b/>
          <w:bCs/>
          <w:sz w:val="25"/>
          <w:szCs w:val="25"/>
          <w:highlight w:val="yellow"/>
        </w:rPr>
      </w:pPr>
    </w:p>
    <w:p w:rsidR="00CA45A8" w:rsidRDefault="00CA45A8" w:rsidP="00CA45A8">
      <w:pPr>
        <w:spacing w:after="0"/>
        <w:ind w:left="5670"/>
        <w:rPr>
          <w:rFonts w:ascii="Times New Roman" w:hAnsi="Times New Roman" w:cs="Times New Roman"/>
          <w:b/>
          <w:bCs/>
          <w:sz w:val="24"/>
          <w:szCs w:val="24"/>
        </w:rPr>
      </w:pPr>
      <w:r>
        <w:rPr>
          <w:rFonts w:ascii="Times New Roman" w:hAnsi="Times New Roman" w:cs="Times New Roman"/>
          <w:b/>
          <w:bCs/>
          <w:sz w:val="24"/>
          <w:szCs w:val="24"/>
        </w:rPr>
        <w:t>УТВЕРЖДАЮ</w:t>
      </w:r>
    </w:p>
    <w:p w:rsidR="00CA45A8" w:rsidRDefault="00CA45A8" w:rsidP="00CA45A8">
      <w:pPr>
        <w:spacing w:after="0"/>
        <w:ind w:left="5670"/>
        <w:rPr>
          <w:rFonts w:ascii="Times New Roman" w:hAnsi="Times New Roman" w:cs="Times New Roman"/>
          <w:sz w:val="24"/>
          <w:szCs w:val="24"/>
        </w:rPr>
      </w:pPr>
      <w:r>
        <w:rPr>
          <w:rFonts w:ascii="Times New Roman" w:hAnsi="Times New Roman" w:cs="Times New Roman"/>
          <w:sz w:val="24"/>
          <w:szCs w:val="24"/>
        </w:rPr>
        <w:t>Директор департамента государственного регулирования  цен и тарифов Костромской области</w:t>
      </w:r>
    </w:p>
    <w:p w:rsidR="00CA45A8" w:rsidRDefault="00CA45A8" w:rsidP="00CA45A8">
      <w:pPr>
        <w:spacing w:after="0"/>
        <w:ind w:left="5670"/>
        <w:rPr>
          <w:rFonts w:ascii="Times New Roman" w:hAnsi="Times New Roman" w:cs="Times New Roman"/>
          <w:sz w:val="24"/>
          <w:szCs w:val="24"/>
        </w:rPr>
      </w:pPr>
      <w:r>
        <w:rPr>
          <w:rFonts w:ascii="Times New Roman" w:hAnsi="Times New Roman" w:cs="Times New Roman"/>
          <w:sz w:val="24"/>
          <w:szCs w:val="24"/>
        </w:rPr>
        <w:t>______________И.Ю. Солдатова</w:t>
      </w:r>
    </w:p>
    <w:p w:rsidR="00CA45A8" w:rsidRDefault="00CA45A8" w:rsidP="00CA45A8">
      <w:pPr>
        <w:spacing w:after="0" w:line="240" w:lineRule="auto"/>
        <w:rPr>
          <w:rFonts w:ascii="Times New Roman" w:hAnsi="Times New Roman" w:cs="Times New Roman"/>
          <w:b/>
          <w:bCs/>
          <w:sz w:val="24"/>
          <w:szCs w:val="24"/>
          <w:highlight w:val="yellow"/>
        </w:rPr>
      </w:pPr>
    </w:p>
    <w:p w:rsidR="00CA45A8" w:rsidRDefault="00CA45A8" w:rsidP="00CA45A8">
      <w:pPr>
        <w:spacing w:after="0" w:line="240" w:lineRule="auto"/>
        <w:jc w:val="both"/>
        <w:rPr>
          <w:rFonts w:ascii="Times New Roman" w:hAnsi="Times New Roman"/>
          <w:b/>
          <w:bCs/>
          <w:sz w:val="24"/>
          <w:szCs w:val="24"/>
        </w:rPr>
      </w:pPr>
      <w:r>
        <w:rPr>
          <w:rFonts w:ascii="Times New Roman" w:hAnsi="Times New Roman"/>
          <w:b/>
          <w:bCs/>
          <w:sz w:val="24"/>
          <w:szCs w:val="24"/>
        </w:rPr>
        <w:t>Присутствовали члены Правления:</w:t>
      </w:r>
    </w:p>
    <w:tbl>
      <w:tblPr>
        <w:tblW w:w="9675" w:type="dxa"/>
        <w:tblInd w:w="108" w:type="dxa"/>
        <w:tblLayout w:type="fixed"/>
        <w:tblLook w:val="04A0"/>
      </w:tblPr>
      <w:tblGrid>
        <w:gridCol w:w="7231"/>
        <w:gridCol w:w="2444"/>
      </w:tblGrid>
      <w:tr w:rsidR="00CA45A8" w:rsidTr="00CA45A8">
        <w:tc>
          <w:tcPr>
            <w:tcW w:w="7230" w:type="dxa"/>
            <w:hideMark/>
          </w:tcPr>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Первый заместитель директора департамента государственного регулирования цен и тарифов Костромской области</w:t>
            </w:r>
          </w:p>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Заместитель директора департамента государственного регулирования цен и тарифов Костромской области</w:t>
            </w:r>
          </w:p>
        </w:tc>
        <w:tc>
          <w:tcPr>
            <w:tcW w:w="2443" w:type="dxa"/>
          </w:tcPr>
          <w:p w:rsidR="00CA45A8" w:rsidRDefault="00CA45A8">
            <w:pPr>
              <w:spacing w:after="0" w:line="240" w:lineRule="auto"/>
              <w:jc w:val="both"/>
              <w:rPr>
                <w:rFonts w:ascii="Times New Roman" w:hAnsi="Times New Roman"/>
                <w:sz w:val="24"/>
                <w:szCs w:val="24"/>
              </w:rPr>
            </w:pPr>
            <w:r>
              <w:rPr>
                <w:rFonts w:ascii="Times New Roman" w:hAnsi="Times New Roman"/>
                <w:sz w:val="24"/>
                <w:szCs w:val="24"/>
              </w:rPr>
              <w:t>П.Л. Осипов</w:t>
            </w:r>
          </w:p>
          <w:p w:rsidR="00CA45A8" w:rsidRDefault="00CA45A8">
            <w:pPr>
              <w:spacing w:after="0" w:line="240" w:lineRule="auto"/>
              <w:jc w:val="both"/>
              <w:rPr>
                <w:rFonts w:ascii="Times New Roman" w:hAnsi="Times New Roman"/>
                <w:sz w:val="24"/>
                <w:szCs w:val="24"/>
              </w:rPr>
            </w:pPr>
          </w:p>
          <w:p w:rsidR="00CA45A8" w:rsidRDefault="00CA45A8">
            <w:pPr>
              <w:spacing w:after="0" w:line="240" w:lineRule="auto"/>
              <w:jc w:val="both"/>
              <w:rPr>
                <w:rFonts w:ascii="Times New Roman" w:hAnsi="Times New Roman"/>
                <w:sz w:val="24"/>
                <w:szCs w:val="24"/>
              </w:rPr>
            </w:pPr>
            <w:r>
              <w:rPr>
                <w:rFonts w:ascii="Times New Roman" w:hAnsi="Times New Roman"/>
                <w:sz w:val="24"/>
                <w:szCs w:val="24"/>
              </w:rPr>
              <w:t>Л.А. Якимова</w:t>
            </w:r>
          </w:p>
          <w:p w:rsidR="00CA45A8" w:rsidRDefault="00CA45A8">
            <w:pPr>
              <w:spacing w:after="0" w:line="240" w:lineRule="auto"/>
              <w:jc w:val="both"/>
              <w:rPr>
                <w:rFonts w:ascii="Times New Roman" w:hAnsi="Times New Roman"/>
                <w:sz w:val="24"/>
                <w:szCs w:val="24"/>
              </w:rPr>
            </w:pPr>
          </w:p>
        </w:tc>
      </w:tr>
      <w:tr w:rsidR="00CA45A8" w:rsidTr="00CA45A8">
        <w:tc>
          <w:tcPr>
            <w:tcW w:w="7230" w:type="dxa"/>
            <w:hideMark/>
          </w:tcPr>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Начальник юридического отдела департамента государственного регулирования цен и тарифов Костромской области</w:t>
            </w:r>
          </w:p>
        </w:tc>
        <w:tc>
          <w:tcPr>
            <w:tcW w:w="2443" w:type="dxa"/>
            <w:hideMark/>
          </w:tcPr>
          <w:p w:rsidR="00CA45A8" w:rsidRDefault="00CA45A8">
            <w:pPr>
              <w:spacing w:after="0" w:line="240" w:lineRule="auto"/>
              <w:jc w:val="both"/>
              <w:rPr>
                <w:rFonts w:ascii="Times New Roman" w:hAnsi="Times New Roman"/>
                <w:sz w:val="24"/>
                <w:szCs w:val="24"/>
              </w:rPr>
            </w:pPr>
            <w:r>
              <w:rPr>
                <w:rFonts w:ascii="Times New Roman" w:hAnsi="Times New Roman"/>
                <w:sz w:val="24"/>
                <w:szCs w:val="24"/>
              </w:rPr>
              <w:t>Ю.А. Макарова</w:t>
            </w:r>
          </w:p>
        </w:tc>
      </w:tr>
      <w:tr w:rsidR="00CA45A8" w:rsidTr="00CA45A8">
        <w:tc>
          <w:tcPr>
            <w:tcW w:w="7230" w:type="dxa"/>
            <w:hideMark/>
          </w:tcPr>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Начальник отдела мониторинга, анализа и информационного обеспечения департамента государственного регулирования цен и тарифов Костромской области</w:t>
            </w:r>
          </w:p>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Начальник отдела проверок и контроля департамента государственного регулирования цен и тарифов Костромской области</w:t>
            </w:r>
          </w:p>
        </w:tc>
        <w:tc>
          <w:tcPr>
            <w:tcW w:w="2443" w:type="dxa"/>
          </w:tcPr>
          <w:p w:rsidR="00CA45A8" w:rsidRDefault="00CA45A8">
            <w:pPr>
              <w:spacing w:after="0" w:line="240" w:lineRule="auto"/>
              <w:jc w:val="both"/>
              <w:rPr>
                <w:rFonts w:ascii="Times New Roman" w:hAnsi="Times New Roman"/>
                <w:sz w:val="24"/>
                <w:szCs w:val="24"/>
              </w:rPr>
            </w:pPr>
            <w:r>
              <w:rPr>
                <w:rFonts w:ascii="Times New Roman" w:hAnsi="Times New Roman"/>
                <w:sz w:val="24"/>
                <w:szCs w:val="24"/>
              </w:rPr>
              <w:t xml:space="preserve">О.В. Хворостинская </w:t>
            </w:r>
          </w:p>
          <w:p w:rsidR="00CA45A8" w:rsidRDefault="00CA45A8">
            <w:pPr>
              <w:spacing w:after="0" w:line="240" w:lineRule="auto"/>
              <w:jc w:val="both"/>
              <w:rPr>
                <w:rFonts w:ascii="Times New Roman" w:hAnsi="Times New Roman"/>
                <w:sz w:val="24"/>
                <w:szCs w:val="24"/>
              </w:rPr>
            </w:pPr>
          </w:p>
          <w:p w:rsidR="00CA45A8" w:rsidRDefault="00CA45A8">
            <w:pPr>
              <w:spacing w:after="0" w:line="240" w:lineRule="auto"/>
              <w:jc w:val="both"/>
              <w:rPr>
                <w:rFonts w:ascii="Times New Roman" w:hAnsi="Times New Roman"/>
                <w:sz w:val="24"/>
                <w:szCs w:val="24"/>
              </w:rPr>
            </w:pPr>
          </w:p>
          <w:p w:rsidR="00CA45A8" w:rsidRDefault="00CA45A8">
            <w:pPr>
              <w:spacing w:after="0" w:line="240" w:lineRule="auto"/>
              <w:jc w:val="both"/>
              <w:rPr>
                <w:rFonts w:ascii="Times New Roman" w:hAnsi="Times New Roman"/>
                <w:sz w:val="24"/>
                <w:szCs w:val="24"/>
              </w:rPr>
            </w:pPr>
            <w:r>
              <w:rPr>
                <w:rFonts w:ascii="Times New Roman" w:hAnsi="Times New Roman"/>
                <w:sz w:val="24"/>
                <w:szCs w:val="24"/>
              </w:rPr>
              <w:t>С.А. Покровская</w:t>
            </w:r>
          </w:p>
        </w:tc>
      </w:tr>
      <w:tr w:rsidR="00CA45A8" w:rsidTr="00CA45A8">
        <w:tc>
          <w:tcPr>
            <w:tcW w:w="7230" w:type="dxa"/>
          </w:tcPr>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Секретарь – главный специалист-эксперт отдела проверок и контроля  департамента государственного регулирования цен и тарифов Костромской области</w:t>
            </w:r>
          </w:p>
          <w:p w:rsidR="00CA45A8" w:rsidRDefault="00CA45A8">
            <w:pPr>
              <w:spacing w:after="0" w:line="240" w:lineRule="auto"/>
              <w:ind w:left="-108"/>
              <w:rPr>
                <w:rFonts w:ascii="Times New Roman" w:hAnsi="Times New Roman"/>
                <w:sz w:val="24"/>
                <w:szCs w:val="24"/>
              </w:rPr>
            </w:pPr>
          </w:p>
        </w:tc>
        <w:tc>
          <w:tcPr>
            <w:tcW w:w="2443" w:type="dxa"/>
            <w:hideMark/>
          </w:tcPr>
          <w:p w:rsidR="00CA45A8" w:rsidRDefault="00CA45A8">
            <w:pPr>
              <w:spacing w:after="0" w:line="240" w:lineRule="auto"/>
              <w:jc w:val="both"/>
              <w:rPr>
                <w:rFonts w:ascii="Times New Roman" w:hAnsi="Times New Roman"/>
                <w:sz w:val="24"/>
                <w:szCs w:val="24"/>
              </w:rPr>
            </w:pPr>
            <w:r>
              <w:rPr>
                <w:rFonts w:ascii="Times New Roman" w:hAnsi="Times New Roman"/>
                <w:sz w:val="24"/>
                <w:szCs w:val="24"/>
              </w:rPr>
              <w:t>Е.С. Потапова</w:t>
            </w:r>
          </w:p>
        </w:tc>
      </w:tr>
    </w:tbl>
    <w:p w:rsidR="00CA45A8" w:rsidRDefault="00CA45A8" w:rsidP="00CA45A8">
      <w:pPr>
        <w:spacing w:after="0" w:line="240" w:lineRule="auto"/>
        <w:rPr>
          <w:rFonts w:ascii="Times New Roman" w:hAnsi="Times New Roman"/>
          <w:b/>
          <w:bCs/>
          <w:sz w:val="24"/>
          <w:szCs w:val="24"/>
        </w:rPr>
      </w:pPr>
      <w:r>
        <w:rPr>
          <w:rFonts w:ascii="Times New Roman" w:hAnsi="Times New Roman"/>
          <w:b/>
          <w:bCs/>
          <w:sz w:val="24"/>
          <w:szCs w:val="24"/>
        </w:rPr>
        <w:t>Приглашенные:</w:t>
      </w:r>
    </w:p>
    <w:tbl>
      <w:tblPr>
        <w:tblW w:w="9645" w:type="dxa"/>
        <w:tblInd w:w="108" w:type="dxa"/>
        <w:tblLayout w:type="fixed"/>
        <w:tblLook w:val="04A0"/>
      </w:tblPr>
      <w:tblGrid>
        <w:gridCol w:w="7376"/>
        <w:gridCol w:w="2269"/>
      </w:tblGrid>
      <w:tr w:rsidR="00CA45A8" w:rsidTr="00CA45A8">
        <w:trPr>
          <w:trHeight w:val="84"/>
        </w:trPr>
        <w:tc>
          <w:tcPr>
            <w:tcW w:w="7371" w:type="dxa"/>
          </w:tcPr>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Начальник отдела регулирования в теплоснабжении департамента государственного регулирования цен и тарифов Костромской области</w:t>
            </w:r>
          </w:p>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регулирования в теплоснабжении департамента государственного регулирования цен и тарифов Костромской области</w:t>
            </w:r>
          </w:p>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Начальник отдела регулирования в сфере коммунального комплекса департамента государственного регулирования цен и тарифов Костромской области</w:t>
            </w:r>
          </w:p>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 xml:space="preserve">Заместитель начальника отдела регулирования в сфере коммунального комплекса департамента государственного </w:t>
            </w:r>
            <w:r>
              <w:rPr>
                <w:rFonts w:ascii="Times New Roman" w:hAnsi="Times New Roman"/>
                <w:sz w:val="24"/>
                <w:szCs w:val="24"/>
              </w:rPr>
              <w:lastRenderedPageBreak/>
              <w:t>регулирования цен и тарифов Костромской области</w:t>
            </w:r>
          </w:p>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регулирования в сфере коммунального комплекса департамента государственного регулирования цен и тарифов Костромской области</w:t>
            </w:r>
          </w:p>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проверок и контроля департамента государственного регулирования цен и тарифов Костромской области</w:t>
            </w:r>
          </w:p>
          <w:p w:rsidR="00CA45A8" w:rsidRDefault="00CA45A8" w:rsidP="00015D2C">
            <w:pPr>
              <w:spacing w:after="0" w:line="240" w:lineRule="auto"/>
              <w:ind w:left="-108"/>
              <w:rPr>
                <w:rFonts w:ascii="Times New Roman" w:hAnsi="Times New Roman"/>
                <w:sz w:val="24"/>
                <w:szCs w:val="24"/>
              </w:rPr>
            </w:pPr>
            <w:r>
              <w:rPr>
                <w:rFonts w:ascii="Times New Roman" w:hAnsi="Times New Roman"/>
                <w:sz w:val="24"/>
                <w:szCs w:val="24"/>
              </w:rPr>
              <w:t>Консультант отдела регулирования в электроэнергетике и газе департамента государственного регулирования цен и тарифов Костромской области</w:t>
            </w:r>
          </w:p>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Директор ООО «Костромасети»</w:t>
            </w:r>
          </w:p>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Юрисконсульт ООО «Костромасети»</w:t>
            </w:r>
          </w:p>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Заместитель генерального директора по экономике ОАО «Газпром газораспределение Кострома»</w:t>
            </w:r>
          </w:p>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Главный бухгалтер ОАО «Газпром газораспределение Кострома»</w:t>
            </w:r>
          </w:p>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ИП Горохов С.Ж.</w:t>
            </w:r>
          </w:p>
          <w:p w:rsidR="00CA45A8" w:rsidRDefault="00CA45A8">
            <w:pPr>
              <w:spacing w:after="0" w:line="240" w:lineRule="auto"/>
              <w:ind w:left="-108"/>
              <w:rPr>
                <w:rFonts w:ascii="Times New Roman" w:hAnsi="Times New Roman"/>
                <w:sz w:val="24"/>
                <w:szCs w:val="24"/>
              </w:rPr>
            </w:pPr>
            <w:r>
              <w:rPr>
                <w:rFonts w:ascii="Times New Roman" w:hAnsi="Times New Roman"/>
                <w:sz w:val="24"/>
                <w:szCs w:val="24"/>
              </w:rPr>
              <w:t>Юрисконсульт ООО УК «Старый город»</w:t>
            </w:r>
          </w:p>
        </w:tc>
        <w:tc>
          <w:tcPr>
            <w:tcW w:w="2268" w:type="dxa"/>
          </w:tcPr>
          <w:p w:rsidR="00CA45A8" w:rsidRDefault="00CA45A8">
            <w:pPr>
              <w:tabs>
                <w:tab w:val="left" w:pos="2977"/>
              </w:tabs>
              <w:spacing w:after="0" w:line="240" w:lineRule="auto"/>
              <w:rPr>
                <w:rFonts w:ascii="Times New Roman" w:hAnsi="Times New Roman" w:cs="Times New Roman"/>
                <w:sz w:val="24"/>
                <w:szCs w:val="24"/>
              </w:rPr>
            </w:pPr>
            <w:r>
              <w:rPr>
                <w:rFonts w:ascii="Times New Roman" w:hAnsi="Times New Roman"/>
                <w:sz w:val="24"/>
                <w:szCs w:val="24"/>
              </w:rPr>
              <w:lastRenderedPageBreak/>
              <w:t>Г.А. Каменская</w:t>
            </w:r>
          </w:p>
          <w:p w:rsidR="00CA45A8" w:rsidRDefault="00CA45A8">
            <w:pPr>
              <w:tabs>
                <w:tab w:val="left" w:pos="2977"/>
              </w:tabs>
              <w:spacing w:after="0" w:line="240" w:lineRule="auto"/>
              <w:rPr>
                <w:rFonts w:ascii="Times New Roman" w:hAnsi="Times New Roman"/>
                <w:sz w:val="24"/>
                <w:szCs w:val="24"/>
              </w:rPr>
            </w:pPr>
          </w:p>
          <w:p w:rsidR="00CA45A8" w:rsidRDefault="00CA45A8">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С.В. Рябец</w:t>
            </w:r>
          </w:p>
          <w:p w:rsidR="00CA45A8" w:rsidRDefault="00CA45A8">
            <w:pPr>
              <w:tabs>
                <w:tab w:val="left" w:pos="2977"/>
              </w:tabs>
              <w:spacing w:after="0" w:line="240" w:lineRule="auto"/>
              <w:ind w:firstLine="33"/>
              <w:rPr>
                <w:rFonts w:ascii="Times New Roman" w:hAnsi="Times New Roman"/>
                <w:sz w:val="24"/>
                <w:szCs w:val="24"/>
              </w:rPr>
            </w:pPr>
          </w:p>
          <w:p w:rsidR="00CA45A8" w:rsidRDefault="00CA45A8">
            <w:pPr>
              <w:tabs>
                <w:tab w:val="left" w:pos="2977"/>
              </w:tabs>
              <w:spacing w:after="0" w:line="240" w:lineRule="auto"/>
              <w:rPr>
                <w:rFonts w:ascii="Times New Roman" w:hAnsi="Times New Roman"/>
                <w:sz w:val="24"/>
                <w:szCs w:val="24"/>
              </w:rPr>
            </w:pPr>
          </w:p>
          <w:p w:rsidR="00CA45A8" w:rsidRDefault="00CA45A8">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Н.Г. Громова</w:t>
            </w:r>
          </w:p>
          <w:p w:rsidR="00CA45A8" w:rsidRDefault="00CA45A8">
            <w:pPr>
              <w:tabs>
                <w:tab w:val="left" w:pos="2977"/>
              </w:tabs>
              <w:spacing w:after="0" w:line="240" w:lineRule="auto"/>
              <w:ind w:firstLine="33"/>
              <w:rPr>
                <w:rFonts w:ascii="Times New Roman" w:hAnsi="Times New Roman"/>
                <w:sz w:val="24"/>
                <w:szCs w:val="24"/>
              </w:rPr>
            </w:pPr>
          </w:p>
          <w:p w:rsidR="00CA45A8" w:rsidRDefault="00CA45A8">
            <w:pPr>
              <w:tabs>
                <w:tab w:val="left" w:pos="2977"/>
              </w:tabs>
              <w:spacing w:after="0" w:line="240" w:lineRule="auto"/>
              <w:ind w:firstLine="33"/>
              <w:rPr>
                <w:rFonts w:ascii="Times New Roman" w:hAnsi="Times New Roman"/>
                <w:sz w:val="24"/>
                <w:szCs w:val="24"/>
              </w:rPr>
            </w:pPr>
          </w:p>
          <w:p w:rsidR="00CA45A8" w:rsidRDefault="00CA45A8">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И.Н. Стрижова</w:t>
            </w:r>
          </w:p>
          <w:p w:rsidR="00CA45A8" w:rsidRDefault="00CA45A8">
            <w:pPr>
              <w:tabs>
                <w:tab w:val="left" w:pos="2977"/>
              </w:tabs>
              <w:spacing w:after="0" w:line="240" w:lineRule="auto"/>
              <w:ind w:firstLine="33"/>
              <w:rPr>
                <w:rFonts w:ascii="Times New Roman" w:hAnsi="Times New Roman"/>
                <w:sz w:val="24"/>
                <w:szCs w:val="24"/>
              </w:rPr>
            </w:pPr>
          </w:p>
          <w:p w:rsidR="00CA45A8" w:rsidRDefault="00CA45A8">
            <w:pPr>
              <w:tabs>
                <w:tab w:val="left" w:pos="2977"/>
              </w:tabs>
              <w:spacing w:after="0" w:line="240" w:lineRule="auto"/>
              <w:rPr>
                <w:rFonts w:ascii="Times New Roman" w:hAnsi="Times New Roman"/>
                <w:sz w:val="24"/>
                <w:szCs w:val="24"/>
              </w:rPr>
            </w:pPr>
          </w:p>
          <w:p w:rsidR="00CA45A8" w:rsidRDefault="00CA45A8">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Н.К. Серебрянская</w:t>
            </w:r>
          </w:p>
          <w:p w:rsidR="00CA45A8" w:rsidRDefault="00CA45A8">
            <w:pPr>
              <w:tabs>
                <w:tab w:val="left" w:pos="2977"/>
              </w:tabs>
              <w:spacing w:after="0" w:line="240" w:lineRule="auto"/>
              <w:ind w:firstLine="33"/>
              <w:rPr>
                <w:rFonts w:ascii="Times New Roman" w:hAnsi="Times New Roman"/>
                <w:sz w:val="24"/>
                <w:szCs w:val="24"/>
              </w:rPr>
            </w:pPr>
          </w:p>
          <w:p w:rsidR="00CA45A8" w:rsidRDefault="00CA45A8">
            <w:pPr>
              <w:tabs>
                <w:tab w:val="left" w:pos="2977"/>
              </w:tabs>
              <w:spacing w:after="0" w:line="240" w:lineRule="auto"/>
              <w:ind w:firstLine="33"/>
              <w:rPr>
                <w:rFonts w:ascii="Times New Roman" w:hAnsi="Times New Roman"/>
                <w:sz w:val="24"/>
                <w:szCs w:val="24"/>
              </w:rPr>
            </w:pPr>
          </w:p>
          <w:p w:rsidR="00CA45A8" w:rsidRDefault="00CA45A8">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А.А. Шипулина</w:t>
            </w:r>
          </w:p>
          <w:p w:rsidR="00CA45A8" w:rsidRDefault="00CA45A8">
            <w:pPr>
              <w:tabs>
                <w:tab w:val="left" w:pos="2977"/>
              </w:tabs>
              <w:spacing w:after="0" w:line="240" w:lineRule="auto"/>
              <w:rPr>
                <w:rFonts w:ascii="Times New Roman" w:hAnsi="Times New Roman"/>
                <w:sz w:val="24"/>
                <w:szCs w:val="24"/>
              </w:rPr>
            </w:pPr>
          </w:p>
          <w:p w:rsidR="00CA45A8" w:rsidRDefault="00CA45A8">
            <w:pPr>
              <w:tabs>
                <w:tab w:val="left" w:pos="2977"/>
              </w:tabs>
              <w:spacing w:after="0" w:line="240" w:lineRule="auto"/>
              <w:rPr>
                <w:rFonts w:ascii="Times New Roman" w:hAnsi="Times New Roman"/>
                <w:sz w:val="24"/>
                <w:szCs w:val="24"/>
              </w:rPr>
            </w:pPr>
          </w:p>
          <w:p w:rsidR="00CA45A8" w:rsidRDefault="00CA45A8">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Э.С. Смирнова</w:t>
            </w:r>
          </w:p>
          <w:p w:rsidR="00CA45A8" w:rsidRDefault="00CA45A8">
            <w:pPr>
              <w:tabs>
                <w:tab w:val="left" w:pos="2977"/>
              </w:tabs>
              <w:spacing w:after="0" w:line="240" w:lineRule="auto"/>
              <w:rPr>
                <w:rFonts w:ascii="Times New Roman" w:hAnsi="Times New Roman"/>
                <w:sz w:val="24"/>
                <w:szCs w:val="24"/>
              </w:rPr>
            </w:pPr>
          </w:p>
          <w:p w:rsidR="00CA45A8" w:rsidRDefault="00CA45A8">
            <w:pPr>
              <w:tabs>
                <w:tab w:val="left" w:pos="2977"/>
              </w:tabs>
              <w:spacing w:after="0" w:line="240" w:lineRule="auto"/>
              <w:rPr>
                <w:rFonts w:ascii="Times New Roman" w:hAnsi="Times New Roman"/>
                <w:sz w:val="24"/>
                <w:szCs w:val="24"/>
              </w:rPr>
            </w:pPr>
          </w:p>
          <w:p w:rsidR="00CA45A8" w:rsidRDefault="00CA45A8">
            <w:pPr>
              <w:tabs>
                <w:tab w:val="left" w:pos="2977"/>
              </w:tabs>
              <w:spacing w:after="0" w:line="240" w:lineRule="auto"/>
              <w:rPr>
                <w:rFonts w:ascii="Times New Roman" w:hAnsi="Times New Roman"/>
                <w:sz w:val="24"/>
                <w:szCs w:val="24"/>
              </w:rPr>
            </w:pPr>
            <w:r>
              <w:rPr>
                <w:rFonts w:ascii="Times New Roman" w:hAnsi="Times New Roman"/>
                <w:sz w:val="24"/>
                <w:szCs w:val="24"/>
              </w:rPr>
              <w:t>Г.Б. Васильев</w:t>
            </w:r>
          </w:p>
          <w:p w:rsidR="00CA45A8" w:rsidRDefault="00CA45A8">
            <w:pPr>
              <w:tabs>
                <w:tab w:val="left" w:pos="2977"/>
              </w:tabs>
              <w:spacing w:after="0" w:line="240" w:lineRule="auto"/>
              <w:rPr>
                <w:rFonts w:ascii="Times New Roman" w:hAnsi="Times New Roman"/>
                <w:sz w:val="24"/>
                <w:szCs w:val="24"/>
              </w:rPr>
            </w:pPr>
            <w:r>
              <w:rPr>
                <w:rFonts w:ascii="Times New Roman" w:hAnsi="Times New Roman"/>
                <w:sz w:val="24"/>
                <w:szCs w:val="24"/>
              </w:rPr>
              <w:t>Ю.Б. Симонова</w:t>
            </w:r>
          </w:p>
          <w:p w:rsidR="00CA45A8" w:rsidRDefault="00CA45A8">
            <w:pPr>
              <w:tabs>
                <w:tab w:val="left" w:pos="2977"/>
              </w:tabs>
              <w:spacing w:after="0" w:line="240" w:lineRule="auto"/>
              <w:rPr>
                <w:rFonts w:ascii="Times New Roman" w:hAnsi="Times New Roman"/>
                <w:sz w:val="24"/>
                <w:szCs w:val="24"/>
              </w:rPr>
            </w:pPr>
            <w:r>
              <w:rPr>
                <w:rFonts w:ascii="Times New Roman" w:hAnsi="Times New Roman"/>
                <w:sz w:val="24"/>
                <w:szCs w:val="24"/>
              </w:rPr>
              <w:t>М.А. Нечаев</w:t>
            </w:r>
          </w:p>
          <w:p w:rsidR="00CA45A8" w:rsidRDefault="00CA45A8">
            <w:pPr>
              <w:tabs>
                <w:tab w:val="left" w:pos="2977"/>
              </w:tabs>
              <w:spacing w:after="0" w:line="240" w:lineRule="auto"/>
              <w:rPr>
                <w:rFonts w:ascii="Times New Roman" w:hAnsi="Times New Roman"/>
                <w:sz w:val="24"/>
                <w:szCs w:val="24"/>
              </w:rPr>
            </w:pPr>
          </w:p>
          <w:p w:rsidR="00CA45A8" w:rsidRDefault="00CA45A8">
            <w:pPr>
              <w:tabs>
                <w:tab w:val="left" w:pos="2977"/>
              </w:tabs>
              <w:spacing w:after="0" w:line="240" w:lineRule="auto"/>
              <w:rPr>
                <w:rFonts w:ascii="Times New Roman" w:hAnsi="Times New Roman"/>
                <w:sz w:val="24"/>
                <w:szCs w:val="24"/>
              </w:rPr>
            </w:pPr>
            <w:r>
              <w:rPr>
                <w:rFonts w:ascii="Times New Roman" w:hAnsi="Times New Roman"/>
                <w:sz w:val="24"/>
                <w:szCs w:val="24"/>
              </w:rPr>
              <w:t>А.Д. Орлов</w:t>
            </w:r>
          </w:p>
          <w:p w:rsidR="00CA45A8" w:rsidRDefault="00CA45A8">
            <w:pPr>
              <w:tabs>
                <w:tab w:val="left" w:pos="2977"/>
              </w:tabs>
              <w:spacing w:after="0" w:line="240" w:lineRule="auto"/>
              <w:rPr>
                <w:rFonts w:ascii="Times New Roman" w:hAnsi="Times New Roman"/>
                <w:sz w:val="24"/>
                <w:szCs w:val="24"/>
              </w:rPr>
            </w:pPr>
            <w:r>
              <w:rPr>
                <w:rFonts w:ascii="Times New Roman" w:hAnsi="Times New Roman"/>
                <w:sz w:val="24"/>
                <w:szCs w:val="24"/>
              </w:rPr>
              <w:t>С.Ж. Горохов</w:t>
            </w:r>
          </w:p>
          <w:p w:rsidR="00CA45A8" w:rsidRDefault="00CA45A8">
            <w:pPr>
              <w:tabs>
                <w:tab w:val="left" w:pos="2977"/>
              </w:tabs>
              <w:spacing w:after="0" w:line="240" w:lineRule="auto"/>
              <w:rPr>
                <w:rFonts w:ascii="Times New Roman" w:hAnsi="Times New Roman"/>
                <w:sz w:val="24"/>
                <w:szCs w:val="24"/>
              </w:rPr>
            </w:pPr>
            <w:r>
              <w:rPr>
                <w:rFonts w:ascii="Times New Roman" w:hAnsi="Times New Roman"/>
                <w:sz w:val="24"/>
                <w:szCs w:val="24"/>
              </w:rPr>
              <w:t>О.А. Захарова</w:t>
            </w:r>
          </w:p>
          <w:p w:rsidR="00CA45A8" w:rsidRDefault="00CA45A8">
            <w:pPr>
              <w:tabs>
                <w:tab w:val="left" w:pos="2977"/>
              </w:tabs>
              <w:spacing w:after="0" w:line="240" w:lineRule="auto"/>
              <w:rPr>
                <w:rFonts w:ascii="Times New Roman" w:hAnsi="Times New Roman"/>
                <w:sz w:val="24"/>
                <w:szCs w:val="24"/>
              </w:rPr>
            </w:pPr>
          </w:p>
        </w:tc>
      </w:tr>
    </w:tbl>
    <w:p w:rsidR="00CA45A8" w:rsidRDefault="00CA45A8" w:rsidP="00CA45A8">
      <w:pPr>
        <w:tabs>
          <w:tab w:val="left" w:pos="709"/>
        </w:tabs>
        <w:spacing w:after="0" w:line="240" w:lineRule="auto"/>
        <w:ind w:right="-2"/>
        <w:jc w:val="both"/>
        <w:rPr>
          <w:rFonts w:ascii="Times New Roman" w:hAnsi="Times New Roman" w:cs="Times New Roman"/>
          <w:sz w:val="24"/>
          <w:szCs w:val="24"/>
        </w:rPr>
      </w:pPr>
      <w:r>
        <w:rPr>
          <w:rFonts w:ascii="Times New Roman" w:hAnsi="Times New Roman" w:cs="Times New Roman"/>
          <w:b/>
          <w:bCs/>
          <w:sz w:val="24"/>
          <w:szCs w:val="24"/>
        </w:rPr>
        <w:lastRenderedPageBreak/>
        <w:t>Вопрос 1:</w:t>
      </w:r>
      <w:r>
        <w:rPr>
          <w:rFonts w:ascii="Times New Roman" w:hAnsi="Times New Roman" w:cs="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 Т КО)».</w:t>
      </w:r>
    </w:p>
    <w:p w:rsidR="00CA45A8" w:rsidRDefault="00CA45A8" w:rsidP="00CA45A8">
      <w:pPr>
        <w:tabs>
          <w:tab w:val="left" w:pos="709"/>
        </w:tabs>
        <w:spacing w:after="0" w:line="240" w:lineRule="auto"/>
        <w:ind w:right="-2"/>
        <w:jc w:val="both"/>
        <w:rPr>
          <w:rFonts w:ascii="Times New Roman" w:hAnsi="Times New Roman" w:cs="Times New Roman"/>
          <w:b/>
          <w:bCs/>
          <w:sz w:val="24"/>
          <w:szCs w:val="24"/>
        </w:rPr>
      </w:pPr>
    </w:p>
    <w:p w:rsidR="00CA45A8" w:rsidRDefault="00CA45A8" w:rsidP="00CA45A8">
      <w:pPr>
        <w:tabs>
          <w:tab w:val="left" w:pos="709"/>
        </w:tabs>
        <w:spacing w:after="0" w:line="240" w:lineRule="auto"/>
        <w:ind w:right="-2"/>
        <w:jc w:val="both"/>
        <w:rPr>
          <w:rFonts w:ascii="Times New Roman" w:hAnsi="Times New Roman" w:cs="Times New Roman"/>
          <w:b/>
          <w:bCs/>
          <w:sz w:val="24"/>
          <w:szCs w:val="24"/>
        </w:rPr>
      </w:pPr>
      <w:r>
        <w:rPr>
          <w:rFonts w:ascii="Times New Roman" w:hAnsi="Times New Roman" w:cs="Times New Roman"/>
          <w:b/>
          <w:bCs/>
          <w:sz w:val="24"/>
          <w:szCs w:val="24"/>
        </w:rPr>
        <w:t>СЛУШАЛИ:</w:t>
      </w:r>
    </w:p>
    <w:p w:rsidR="00CA45A8" w:rsidRDefault="00CA45A8" w:rsidP="00CA45A8">
      <w:pPr>
        <w:tabs>
          <w:tab w:val="left" w:pos="142"/>
          <w:tab w:val="left" w:pos="709"/>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Секретаря правления Потапову Е.С. по рассматриваемым вопросам правления.  </w:t>
      </w:r>
    </w:p>
    <w:p w:rsidR="00CA45A8" w:rsidRDefault="00CA45A8" w:rsidP="00CA45A8">
      <w:pPr>
        <w:tabs>
          <w:tab w:val="left" w:pos="709"/>
        </w:tabs>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Все члены правления, принимавшие участие в рассмотрении повестки поддержали единогласно. </w:t>
      </w:r>
    </w:p>
    <w:p w:rsidR="00CA45A8" w:rsidRDefault="00CA45A8" w:rsidP="00CA45A8">
      <w:pPr>
        <w:tabs>
          <w:tab w:val="left" w:pos="709"/>
        </w:tabs>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Солдатова И.Ю. – Принять повестку. </w:t>
      </w:r>
    </w:p>
    <w:p w:rsidR="00CA45A8" w:rsidRDefault="00CA45A8" w:rsidP="00CA45A8">
      <w:pPr>
        <w:tabs>
          <w:tab w:val="left" w:pos="709"/>
        </w:tabs>
        <w:spacing w:after="0" w:line="240" w:lineRule="auto"/>
        <w:ind w:right="-284"/>
        <w:jc w:val="both"/>
        <w:rPr>
          <w:rFonts w:ascii="Times New Roman" w:hAnsi="Times New Roman" w:cs="Times New Roman"/>
          <w:b/>
          <w:bCs/>
          <w:sz w:val="24"/>
          <w:szCs w:val="24"/>
        </w:rPr>
      </w:pPr>
    </w:p>
    <w:p w:rsidR="00CA45A8" w:rsidRDefault="00CA45A8" w:rsidP="00CA45A8">
      <w:pPr>
        <w:tabs>
          <w:tab w:val="left" w:pos="709"/>
        </w:tabs>
        <w:spacing w:after="0" w:line="240" w:lineRule="auto"/>
        <w:ind w:right="-284"/>
        <w:jc w:val="both"/>
        <w:rPr>
          <w:rFonts w:ascii="Times New Roman" w:hAnsi="Times New Roman" w:cs="Times New Roman"/>
          <w:b/>
          <w:bCs/>
          <w:sz w:val="24"/>
          <w:szCs w:val="24"/>
        </w:rPr>
      </w:pPr>
      <w:r>
        <w:rPr>
          <w:rFonts w:ascii="Times New Roman" w:hAnsi="Times New Roman" w:cs="Times New Roman"/>
          <w:b/>
          <w:bCs/>
          <w:sz w:val="24"/>
          <w:szCs w:val="24"/>
        </w:rPr>
        <w:t>РЕШИЛИ:</w:t>
      </w:r>
    </w:p>
    <w:p w:rsidR="00CA45A8" w:rsidRDefault="00CA45A8" w:rsidP="00CA45A8">
      <w:pPr>
        <w:numPr>
          <w:ilvl w:val="0"/>
          <w:numId w:val="11"/>
        </w:numPr>
        <w:tabs>
          <w:tab w:val="left" w:pos="709"/>
        </w:tabs>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Принять повестку заседания правления ДГРЦ и Т КО.</w:t>
      </w:r>
    </w:p>
    <w:p w:rsidR="00023CE4" w:rsidRDefault="00023CE4" w:rsidP="00023CE4">
      <w:pPr>
        <w:tabs>
          <w:tab w:val="left" w:pos="709"/>
        </w:tabs>
        <w:spacing w:after="0" w:line="240" w:lineRule="auto"/>
        <w:ind w:left="1069" w:right="-284"/>
        <w:jc w:val="both"/>
        <w:rPr>
          <w:rFonts w:ascii="Times New Roman" w:hAnsi="Times New Roman" w:cs="Times New Roman"/>
          <w:sz w:val="24"/>
          <w:szCs w:val="24"/>
        </w:rPr>
      </w:pPr>
    </w:p>
    <w:p w:rsidR="00023CE4" w:rsidRDefault="00023CE4" w:rsidP="00023CE4">
      <w:pPr>
        <w:tabs>
          <w:tab w:val="left" w:pos="993"/>
        </w:tabs>
        <w:spacing w:after="0" w:line="240" w:lineRule="auto"/>
        <w:contextualSpacing/>
        <w:jc w:val="both"/>
        <w:rPr>
          <w:rFonts w:ascii="Times New Roman" w:hAnsi="Times New Roman"/>
          <w:sz w:val="24"/>
          <w:szCs w:val="24"/>
        </w:rPr>
      </w:pPr>
      <w:r>
        <w:rPr>
          <w:rFonts w:ascii="Times New Roman" w:hAnsi="Times New Roman"/>
          <w:b/>
          <w:sz w:val="24"/>
          <w:szCs w:val="24"/>
        </w:rPr>
        <w:t xml:space="preserve">Вопрос 2: </w:t>
      </w:r>
      <w:r>
        <w:rPr>
          <w:rFonts w:ascii="Times New Roman" w:hAnsi="Times New Roman"/>
          <w:sz w:val="24"/>
          <w:szCs w:val="24"/>
        </w:rPr>
        <w:t>«Об установлении размера платы за технологическое присоединение газоиспользующего оборудования к сетям газораспределения открытого акционерного общества «Газпром газораспределение Кострома» на территории Костромской области и стандартизированных тарифных ставок, определяющих её величину, на 2015 год и о признании утратившим силу постановления департамента государственного регулирования цен и тарифов Костромской области от 06.05.2014 №14/60».</w:t>
      </w:r>
    </w:p>
    <w:p w:rsidR="00023CE4" w:rsidRDefault="00023CE4" w:rsidP="00023CE4">
      <w:pPr>
        <w:tabs>
          <w:tab w:val="left" w:pos="993"/>
        </w:tabs>
        <w:spacing w:after="0" w:line="240" w:lineRule="auto"/>
        <w:contextualSpacing/>
        <w:jc w:val="both"/>
        <w:rPr>
          <w:rFonts w:ascii="Times New Roman" w:hAnsi="Times New Roman"/>
          <w:sz w:val="24"/>
          <w:szCs w:val="24"/>
        </w:rPr>
      </w:pPr>
    </w:p>
    <w:p w:rsidR="00023CE4" w:rsidRDefault="00023CE4" w:rsidP="00023CE4">
      <w:pPr>
        <w:tabs>
          <w:tab w:val="left" w:pos="993"/>
        </w:tabs>
        <w:spacing w:after="0" w:line="240" w:lineRule="auto"/>
        <w:contextualSpacing/>
        <w:jc w:val="both"/>
        <w:rPr>
          <w:rFonts w:ascii="Times New Roman" w:hAnsi="Times New Roman"/>
          <w:b/>
          <w:sz w:val="24"/>
          <w:szCs w:val="24"/>
        </w:rPr>
      </w:pPr>
      <w:r>
        <w:rPr>
          <w:rFonts w:ascii="Times New Roman" w:hAnsi="Times New Roman"/>
          <w:b/>
          <w:sz w:val="24"/>
          <w:szCs w:val="24"/>
        </w:rPr>
        <w:t>СЛУШАЛИ:</w:t>
      </w:r>
    </w:p>
    <w:p w:rsidR="00023CE4" w:rsidRDefault="00023CE4" w:rsidP="00023CE4">
      <w:pPr>
        <w:tabs>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Уполномоченного по делу Смирнову Э.С. сообщившего следующее.</w:t>
      </w:r>
    </w:p>
    <w:p w:rsidR="00023CE4" w:rsidRDefault="00023CE4" w:rsidP="00023CE4">
      <w:pPr>
        <w:spacing w:after="0" w:line="240" w:lineRule="auto"/>
        <w:ind w:firstLine="709"/>
        <w:jc w:val="both"/>
        <w:rPr>
          <w:rFonts w:ascii="Times New Roman" w:hAnsi="Times New Roman"/>
          <w:sz w:val="24"/>
          <w:szCs w:val="24"/>
        </w:rPr>
      </w:pPr>
      <w:r>
        <w:rPr>
          <w:rFonts w:ascii="Times New Roman" w:hAnsi="Times New Roman"/>
          <w:sz w:val="24"/>
          <w:szCs w:val="24"/>
        </w:rPr>
        <w:t>Открытое акционерное общество «Газпром газораспределение Кострома» (далее – ОАО «ГГК») направило в адрес департамента государственного регулирования цен и тарифов Костромской области (далее – ДГРЦ и Т КО) заявление с расчетными материалами на установление стандартизированных тарифных ставок (от 28.08.2014 г. №АИ-37/3504 и от 17.09.2014 г. №02/1402), а также размера платы за подключение (технологическое присоединение) объектов капитального строительства к сетям газораспределения (от 15.10.2014 г. №АИ-37/4029).</w:t>
      </w:r>
    </w:p>
    <w:p w:rsidR="00023CE4" w:rsidRDefault="00023CE4" w:rsidP="00023CE4">
      <w:pPr>
        <w:tabs>
          <w:tab w:val="left" w:pos="0"/>
          <w:tab w:val="left" w:pos="142"/>
          <w:tab w:val="left" w:pos="567"/>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Ставки и плата за технологическое присоединение к электрическим сетям Нормативно-правовая база: </w:t>
      </w:r>
    </w:p>
    <w:p w:rsidR="00023CE4" w:rsidRDefault="00023CE4" w:rsidP="00023CE4">
      <w:pPr>
        <w:tabs>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 Федеральный закон от 31 марта 1999 года № 69-ФЗ «О газоснабжении в Российской Федерации»;</w:t>
      </w:r>
    </w:p>
    <w:p w:rsidR="00023CE4" w:rsidRDefault="00023CE4" w:rsidP="00023CE4">
      <w:pPr>
        <w:tabs>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 постановление Правительства Российской Федерации от 29 декабря 2000 года №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rsidR="00023CE4" w:rsidRDefault="00023CE4" w:rsidP="00023CE4">
      <w:pPr>
        <w:tabs>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 постановление Правительства Российской Федерации от 30 декабря 2013 года № 1314 «Об утверждении Правил подключения (технологического присоединения) объектов </w:t>
      </w:r>
      <w:r>
        <w:rPr>
          <w:rFonts w:ascii="Times New Roman" w:hAnsi="Times New Roman"/>
          <w:sz w:val="24"/>
          <w:szCs w:val="24"/>
        </w:rPr>
        <w:lastRenderedPageBreak/>
        <w:t>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023CE4" w:rsidRDefault="00023CE4" w:rsidP="00023CE4">
      <w:pPr>
        <w:tabs>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4) Методические указания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её величину, утвержденные приказом Федеральной службы по тарифам от 28 апреля 2014 года №101-э/3.</w:t>
      </w:r>
    </w:p>
    <w:p w:rsidR="00023CE4" w:rsidRDefault="00023CE4" w:rsidP="00023CE4">
      <w:pPr>
        <w:tabs>
          <w:tab w:val="left" w:pos="142"/>
          <w:tab w:val="left" w:pos="709"/>
          <w:tab w:val="left" w:pos="1134"/>
        </w:tabs>
        <w:spacing w:after="0" w:line="240" w:lineRule="auto"/>
        <w:ind w:firstLine="709"/>
        <w:rPr>
          <w:rFonts w:ascii="Times New Roman" w:hAnsi="Times New Roman"/>
          <w:i/>
          <w:sz w:val="24"/>
          <w:szCs w:val="24"/>
        </w:rPr>
      </w:pPr>
      <w:r>
        <w:rPr>
          <w:rFonts w:ascii="Times New Roman" w:hAnsi="Times New Roman"/>
          <w:i/>
          <w:sz w:val="24"/>
          <w:szCs w:val="24"/>
        </w:rPr>
        <w:t>1. Расчет стандартизированных тарифных ставок на 2015 год:</w:t>
      </w:r>
    </w:p>
    <w:p w:rsidR="00023CE4" w:rsidRDefault="00023CE4" w:rsidP="00023CE4">
      <w:pPr>
        <w:tabs>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1.1. Стандартизированная тарифная ставка на покрытие расходов ГРО, связанных с разработкой проектной документации, для случаев, когда протяженность строящейся (реконструируемой) сети газораспределения, измеряемая по прямой линии от границы земельного участка до сети газораспределения ГРО, составляет более 150 метров (С1):</w:t>
      </w:r>
    </w:p>
    <w:p w:rsidR="00023CE4" w:rsidRDefault="00023CE4" w:rsidP="00023CE4">
      <w:pPr>
        <w:tabs>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Экспертной группой ДГРЦ и Т КО предлагается установить данную ставку в размере 234 353,80 руб./ед., вместо 703 064 руб./ед.</w:t>
      </w:r>
    </w:p>
    <w:p w:rsidR="00023CE4" w:rsidRDefault="00023CE4" w:rsidP="00023CE4">
      <w:pPr>
        <w:tabs>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Снижение данной ставки связано с тем, что в расчет принято 150 ед. технологических присоединений, вместо 50 ед.</w:t>
      </w:r>
    </w:p>
    <w:p w:rsidR="00023CE4" w:rsidRDefault="00023CE4" w:rsidP="00023CE4">
      <w:pPr>
        <w:numPr>
          <w:ilvl w:val="1"/>
          <w:numId w:val="18"/>
        </w:numPr>
        <w:tabs>
          <w:tab w:val="left" w:pos="0"/>
          <w:tab w:val="left" w:pos="993"/>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 Стандартизированная тарифная ставка на покрытие расходов ГРО, связанных с разработкой проектной документации, для случаев, когда протяженность строящейся (реконструируемой) сети газораспределения, измеряемая по прямой линии от границы земельного участка до сети газораспределения ГРО, составляет 150 метров и менее (С2):</w:t>
      </w:r>
    </w:p>
    <w:p w:rsidR="00023CE4" w:rsidRDefault="00023CE4" w:rsidP="00023CE4">
      <w:pPr>
        <w:tabs>
          <w:tab w:val="left" w:pos="0"/>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Обосновывающие материалы по расчету затрат на покрытие расходов, связанных с разработкой проектной документации, прошли экспертизу в департаменте топливно-энергетического комплекса и жилищно-коммунального хозяйства Костромской области.</w:t>
      </w:r>
    </w:p>
    <w:p w:rsidR="00023CE4" w:rsidRDefault="00023CE4" w:rsidP="00023CE4">
      <w:pPr>
        <w:tabs>
          <w:tab w:val="left" w:pos="0"/>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Экспертной группой данная ставка принята в соответствии с предложением ОАО «Газпром газораспределение Кострома» в следующем размере:</w:t>
      </w:r>
    </w:p>
    <w:p w:rsidR="00023CE4" w:rsidRDefault="00023CE4" w:rsidP="00023CE4">
      <w:pPr>
        <w:numPr>
          <w:ilvl w:val="0"/>
          <w:numId w:val="19"/>
        </w:numPr>
        <w:tabs>
          <w:tab w:val="left" w:pos="0"/>
          <w:tab w:val="left" w:pos="993"/>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с учетом затрат на прохождение процедуры государственной экспертизы - 4 095,72 руб./м3 в час;</w:t>
      </w:r>
    </w:p>
    <w:p w:rsidR="00023CE4" w:rsidRDefault="00023CE4" w:rsidP="00023CE4">
      <w:pPr>
        <w:numPr>
          <w:ilvl w:val="0"/>
          <w:numId w:val="19"/>
        </w:numPr>
        <w:tabs>
          <w:tab w:val="left" w:pos="0"/>
          <w:tab w:val="left" w:pos="993"/>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без учета затрат по прохождение процедуры государственной экспертизы - 1 016,57 руб./м3 в час.</w:t>
      </w:r>
    </w:p>
    <w:p w:rsidR="00023CE4" w:rsidRDefault="00023CE4" w:rsidP="00023CE4">
      <w:pPr>
        <w:numPr>
          <w:ilvl w:val="1"/>
          <w:numId w:val="18"/>
        </w:numPr>
        <w:tabs>
          <w:tab w:val="left" w:pos="0"/>
          <w:tab w:val="left" w:pos="993"/>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 Стандартизированная тарифная ставка на покрытие расходов ГРО, связанных со строительством (реконструкцией) стального газопровода i-того диапазона диаметров и j-того типа прокладки, используемая для случаев, когда протяженность строящейся (реконструируемой) сети газораспределения, измеряемая по прямой линии от границы земельного участка до сети газораспределения ГРО, составляет более 150 метров (С3</w:t>
      </w:r>
      <w:r>
        <w:rPr>
          <w:rFonts w:ascii="Times New Roman" w:hAnsi="Times New Roman"/>
          <w:sz w:val="24"/>
          <w:szCs w:val="24"/>
          <w:lang w:val="en-US"/>
        </w:rPr>
        <w:t>ij</w:t>
      </w:r>
      <w:r>
        <w:rPr>
          <w:rFonts w:ascii="Times New Roman" w:hAnsi="Times New Roman"/>
          <w:sz w:val="24"/>
          <w:szCs w:val="24"/>
        </w:rPr>
        <w:t>).</w:t>
      </w:r>
    </w:p>
    <w:p w:rsidR="00023CE4" w:rsidRDefault="00023CE4" w:rsidP="00023CE4">
      <w:pPr>
        <w:tabs>
          <w:tab w:val="left" w:pos="0"/>
          <w:tab w:val="left" w:pos="993"/>
        </w:tabs>
        <w:spacing w:after="0" w:line="240" w:lineRule="auto"/>
        <w:ind w:left="567" w:firstLine="709"/>
        <w:contextualSpacing/>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1134"/>
        <w:gridCol w:w="2268"/>
        <w:gridCol w:w="1701"/>
        <w:gridCol w:w="1843"/>
      </w:tblGrid>
      <w:tr w:rsidR="00023CE4" w:rsidTr="00023CE4">
        <w:trPr>
          <w:trHeight w:val="473"/>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Наименование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Ед. изм.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Предложение ОАО «Газпром газораспределение Кострома»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Предложение Департамента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Отклонение (+,-)</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Наземная (надземная) прокладка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X</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X</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X</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X</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158 мм и менее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ind w:firstLine="34"/>
              <w:contextualSpacing/>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171 602,96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171 602,96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0,00</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159-218 мм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ind w:firstLine="34"/>
              <w:contextualSpacing/>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276 350,90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219-272 мм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ind w:firstLine="34"/>
              <w:contextualSpacing/>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398 513,50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273-324 мм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ind w:firstLine="34"/>
              <w:contextualSpacing/>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525 913,20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325 –-425 мм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ind w:firstLine="34"/>
              <w:contextualSpacing/>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614 259,90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426-529 мм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ind w:firstLine="34"/>
              <w:contextualSpacing/>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530 мм и выше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ind w:firstLine="34"/>
              <w:contextualSpacing/>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Подземная прокладка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X</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X</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X</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X</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158 мм и менее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ind w:firstLine="34"/>
              <w:contextualSpacing/>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358 460,81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358 460,81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0,00</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159-218 мм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ind w:firstLine="34"/>
              <w:contextualSpacing/>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476 691,31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476 691,31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0,00</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219-272 мм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ind w:firstLine="34"/>
              <w:contextualSpacing/>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624 932,35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624 932,35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0,00</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273-324 мм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ind w:firstLine="34"/>
              <w:contextualSpacing/>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325 – 425 мм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ind w:firstLine="34"/>
              <w:contextualSpacing/>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426-529 мм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ind w:firstLine="34"/>
              <w:contextualSpacing/>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530 мм и выше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ind w:firstLine="34"/>
              <w:contextualSpacing/>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r>
    </w:tbl>
    <w:p w:rsidR="00023CE4" w:rsidRDefault="00023CE4" w:rsidP="00023CE4">
      <w:pPr>
        <w:pStyle w:val="ac"/>
        <w:tabs>
          <w:tab w:val="left"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Предлагается установить те ставки, экономическую обоснованность которых можно оценить.</w:t>
      </w:r>
    </w:p>
    <w:p w:rsidR="00023CE4" w:rsidRDefault="00023CE4" w:rsidP="00023CE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Размер данных ставок проанализирован в соответствии с укрупненными нормативами цены строительства (НЦС 81-02-15-2012).</w:t>
      </w:r>
    </w:p>
    <w:p w:rsidR="00023CE4" w:rsidRPr="0057099D" w:rsidRDefault="00023CE4" w:rsidP="0057099D">
      <w:pPr>
        <w:numPr>
          <w:ilvl w:val="1"/>
          <w:numId w:val="18"/>
        </w:numPr>
        <w:tabs>
          <w:tab w:val="left" w:pos="0"/>
          <w:tab w:val="left" w:pos="993"/>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Стандартизированная тарифная ставка на покрытие расходов ГРО, связанных со строительством (реконструкцией) полиэтиленового газопровода k-того диапазона диаметров, используемая для случаев, когда протяженность строящейся (реконструируемой) сети газораспределения, измеряемая по прямой линии от границы земельного участка до сети газораспределения ГРО, составляет более 150 метров (С4</w:t>
      </w:r>
      <w:r>
        <w:rPr>
          <w:rFonts w:ascii="Times New Roman" w:hAnsi="Times New Roman"/>
          <w:sz w:val="24"/>
          <w:szCs w:val="24"/>
          <w:lang w:val="en-US"/>
        </w:rPr>
        <w:t>k</w:t>
      </w:r>
      <w:r>
        <w:rPr>
          <w:rFonts w:ascii="Times New Roman" w:hAnsi="Times New Roman"/>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1134"/>
        <w:gridCol w:w="2268"/>
        <w:gridCol w:w="1701"/>
        <w:gridCol w:w="1701"/>
      </w:tblGrid>
      <w:tr w:rsidR="00023CE4" w:rsidTr="00023CE4">
        <w:trPr>
          <w:trHeight w:val="473"/>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Наименование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Ед. изм.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Предложение ОАО «Газпром газораспределение Кострома»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Предложение Департамента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Отклонение (+,-)</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109 мм и менее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108"/>
                <w:tab w:val="left" w:pos="993"/>
              </w:tabs>
              <w:spacing w:after="0" w:line="240" w:lineRule="auto"/>
              <w:ind w:hanging="108"/>
              <w:contextualSpacing/>
              <w:jc w:val="center"/>
              <w:rPr>
                <w:rFonts w:ascii="Times New Roman" w:hAnsi="Times New Roman"/>
                <w:sz w:val="24"/>
                <w:szCs w:val="24"/>
                <w:lang w:val="en-US"/>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lang w:val="en-US"/>
              </w:rPr>
            </w:pPr>
            <w:r>
              <w:rPr>
                <w:rFonts w:ascii="Times New Roman" w:hAnsi="Times New Roman"/>
                <w:sz w:val="24"/>
                <w:szCs w:val="24"/>
              </w:rPr>
              <w:t>229 002,59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lang w:val="en-US"/>
              </w:rPr>
            </w:pPr>
            <w:r>
              <w:rPr>
                <w:rFonts w:ascii="Times New Roman" w:hAnsi="Times New Roman"/>
                <w:sz w:val="24"/>
                <w:szCs w:val="24"/>
              </w:rPr>
              <w:t>229 002,59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0,00</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110-159 мм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108"/>
                <w:tab w:val="left" w:pos="993"/>
              </w:tabs>
              <w:spacing w:after="0" w:line="240" w:lineRule="auto"/>
              <w:ind w:hanging="108"/>
              <w:contextualSpacing/>
              <w:jc w:val="center"/>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289 525,51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289 525,51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0,00</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160-224 мм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108"/>
                <w:tab w:val="left" w:pos="993"/>
              </w:tabs>
              <w:spacing w:after="0" w:line="240" w:lineRule="auto"/>
              <w:ind w:hanging="108"/>
              <w:contextualSpacing/>
              <w:jc w:val="center"/>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410 782,62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410 782,62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0,00</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225-314 мм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108"/>
                <w:tab w:val="left" w:pos="993"/>
              </w:tabs>
              <w:spacing w:after="0" w:line="240" w:lineRule="auto"/>
              <w:ind w:hanging="108"/>
              <w:contextualSpacing/>
              <w:jc w:val="center"/>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315-399 мм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108"/>
                <w:tab w:val="left" w:pos="993"/>
              </w:tabs>
              <w:spacing w:after="0" w:line="240" w:lineRule="auto"/>
              <w:ind w:hanging="108"/>
              <w:contextualSpacing/>
              <w:jc w:val="center"/>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r>
      <w:tr w:rsidR="00023CE4" w:rsidTr="00023CE4">
        <w:tc>
          <w:tcPr>
            <w:tcW w:w="255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400 мм и выше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108"/>
                <w:tab w:val="left" w:pos="993"/>
              </w:tabs>
              <w:spacing w:after="0" w:line="240" w:lineRule="auto"/>
              <w:ind w:hanging="108"/>
              <w:contextualSpacing/>
              <w:jc w:val="center"/>
              <w:rPr>
                <w:rFonts w:ascii="Times New Roman" w:hAnsi="Times New Roman"/>
                <w:sz w:val="24"/>
                <w:szCs w:val="24"/>
              </w:rPr>
            </w:pPr>
            <w:r>
              <w:rPr>
                <w:rFonts w:ascii="Times New Roman" w:hAnsi="Times New Roman"/>
                <w:bCs/>
                <w:sz w:val="24"/>
                <w:szCs w:val="24"/>
              </w:rPr>
              <w:t>руб./км</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w:t>
            </w:r>
          </w:p>
        </w:tc>
      </w:tr>
    </w:tbl>
    <w:p w:rsidR="00023CE4" w:rsidRDefault="00023CE4" w:rsidP="00023CE4">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Экспертной группой ДГРЦ и Т КО размер ставок принят по предложению ОАО «Газпром газораспределение Кострома» с учетом коэффициента перевода в базовый уровень цен (К=5,41) согласно письму Министерства строительства и жилищно-коммунального хозяйства РФ от 13.11.2014 №25374-ЮР/08 «Об индексах изменения сметной стоимости строительно-монтажных и пусконаладочных работ по объектам строительства, определяемых с применением федеральных и территориальных единичных расценок, на </w:t>
      </w:r>
      <w:r>
        <w:rPr>
          <w:rFonts w:ascii="Times New Roman" w:hAnsi="Times New Roman"/>
          <w:sz w:val="24"/>
          <w:szCs w:val="24"/>
          <w:lang w:val="en-US"/>
        </w:rPr>
        <w:t>IV</w:t>
      </w:r>
      <w:r w:rsidRPr="00015D2C">
        <w:rPr>
          <w:rFonts w:ascii="Times New Roman" w:hAnsi="Times New Roman"/>
          <w:sz w:val="24"/>
          <w:szCs w:val="24"/>
        </w:rPr>
        <w:t xml:space="preserve"> </w:t>
      </w:r>
      <w:r>
        <w:rPr>
          <w:rFonts w:ascii="Times New Roman" w:hAnsi="Times New Roman"/>
          <w:sz w:val="24"/>
          <w:szCs w:val="24"/>
        </w:rPr>
        <w:t>квартал 2014 года».</w:t>
      </w:r>
    </w:p>
    <w:p w:rsidR="00023CE4" w:rsidRDefault="00023CE4" w:rsidP="00023CE4">
      <w:pPr>
        <w:spacing w:after="0" w:line="240" w:lineRule="auto"/>
        <w:ind w:firstLine="709"/>
        <w:jc w:val="both"/>
        <w:rPr>
          <w:rFonts w:ascii="Times New Roman" w:hAnsi="Times New Roman"/>
          <w:sz w:val="24"/>
          <w:szCs w:val="24"/>
        </w:rPr>
      </w:pPr>
      <w:r>
        <w:rPr>
          <w:rFonts w:ascii="Times New Roman" w:hAnsi="Times New Roman"/>
          <w:sz w:val="24"/>
          <w:szCs w:val="24"/>
        </w:rPr>
        <w:t>Размер данных ставок проанализирован в соответствии с укрупненными нормативами цены строительства (НЦС 81-02-15-2012).</w:t>
      </w:r>
    </w:p>
    <w:p w:rsidR="00023CE4" w:rsidRDefault="00023CE4" w:rsidP="00023CE4">
      <w:pPr>
        <w:numPr>
          <w:ilvl w:val="1"/>
          <w:numId w:val="18"/>
        </w:numPr>
        <w:tabs>
          <w:tab w:val="left" w:pos="993"/>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Стандартизированная тарифная ставка на покрытие расходов ГРО, связанных со строительством (реконструкцией) газопроводов всех диаметров, материалов труб и типов прокладки, для случаев, когда протяженность строящейся (реконструируемой) сети газораспределения, измеряемая по прямой линии от границы земельного участка до сети газораспределения ГРО, составляет 150 метров и менее (С5).</w:t>
      </w:r>
    </w:p>
    <w:p w:rsidR="00023CE4" w:rsidRDefault="00023CE4" w:rsidP="00023CE4">
      <w:pPr>
        <w:tabs>
          <w:tab w:val="left" w:pos="993"/>
        </w:tabs>
        <w:spacing w:after="0" w:line="240" w:lineRule="auto"/>
        <w:ind w:left="709"/>
        <w:contextualSpacing/>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1134"/>
        <w:gridCol w:w="1276"/>
        <w:gridCol w:w="1134"/>
        <w:gridCol w:w="992"/>
        <w:gridCol w:w="992"/>
        <w:gridCol w:w="993"/>
        <w:gridCol w:w="1099"/>
      </w:tblGrid>
      <w:tr w:rsidR="00023CE4" w:rsidTr="00023CE4">
        <w:trPr>
          <w:trHeight w:val="473"/>
        </w:trPr>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Наименование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Ед. изм.</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Предложение ОАО «Газпром газораспределение Кострома»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Предложение Департамента </w:t>
            </w:r>
          </w:p>
        </w:tc>
        <w:tc>
          <w:tcPr>
            <w:tcW w:w="209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Отклонение (+,-)</w:t>
            </w:r>
          </w:p>
        </w:tc>
      </w:tr>
      <w:tr w:rsidR="00023CE4" w:rsidTr="00023CE4">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023CE4" w:rsidRDefault="00023CE4">
            <w:pPr>
              <w:spacing w:after="0" w:line="240" w:lineRule="auto"/>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23CE4" w:rsidRDefault="00023CE4">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Костромская область (кроме г. о. г. Кострома, г. Буй)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городские округа город Кострома, город Буй</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Костромская область (кроме г. о. г. Кострома, г. Буй)</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городские округа город Кострома, город Буй</w:t>
            </w:r>
          </w:p>
        </w:tc>
        <w:tc>
          <w:tcPr>
            <w:tcW w:w="3191" w:type="dxa"/>
            <w:gridSpan w:val="2"/>
            <w:vMerge/>
            <w:tcBorders>
              <w:top w:val="single" w:sz="4" w:space="0" w:color="000000"/>
              <w:left w:val="single" w:sz="4" w:space="0" w:color="000000"/>
              <w:bottom w:val="single" w:sz="4" w:space="0" w:color="000000"/>
              <w:right w:val="single" w:sz="4" w:space="0" w:color="000000"/>
            </w:tcBorders>
            <w:vAlign w:val="center"/>
            <w:hideMark/>
          </w:tcPr>
          <w:p w:rsidR="00023CE4" w:rsidRDefault="00023CE4">
            <w:pPr>
              <w:spacing w:after="0" w:line="240" w:lineRule="auto"/>
              <w:rPr>
                <w:rFonts w:ascii="Times New Roman" w:hAnsi="Times New Roman"/>
                <w:sz w:val="24"/>
                <w:szCs w:val="24"/>
              </w:rPr>
            </w:pPr>
          </w:p>
        </w:tc>
      </w:tr>
      <w:tr w:rsidR="00023CE4" w:rsidTr="00023CE4">
        <w:tc>
          <w:tcPr>
            <w:tcW w:w="2127"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rPr>
                <w:rFonts w:ascii="Times New Roman" w:hAnsi="Times New Roman"/>
                <w:sz w:val="24"/>
                <w:szCs w:val="24"/>
              </w:rPr>
            </w:pPr>
            <w:r>
              <w:rPr>
                <w:rFonts w:ascii="Times New Roman" w:hAnsi="Times New Roman"/>
                <w:sz w:val="24"/>
                <w:szCs w:val="24"/>
              </w:rPr>
              <w:t>Всех диаметров, материалов труб и типов прокладки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108"/>
                <w:tab w:val="left" w:pos="993"/>
              </w:tabs>
              <w:spacing w:after="0" w:line="240" w:lineRule="auto"/>
              <w:ind w:hanging="108"/>
              <w:contextualSpacing/>
              <w:jc w:val="center"/>
              <w:rPr>
                <w:rFonts w:ascii="Times New Roman" w:hAnsi="Times New Roman"/>
                <w:bCs/>
                <w:sz w:val="24"/>
                <w:szCs w:val="24"/>
              </w:rPr>
            </w:pPr>
            <w:r>
              <w:rPr>
                <w:rFonts w:ascii="Times New Roman" w:hAnsi="Times New Roman"/>
                <w:bCs/>
                <w:sz w:val="24"/>
                <w:szCs w:val="24"/>
              </w:rPr>
              <w:t>руб./км</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707,02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896,49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448,90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553,80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-258,12</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-342,69</w:t>
            </w:r>
          </w:p>
        </w:tc>
      </w:tr>
    </w:tbl>
    <w:p w:rsidR="00023CE4" w:rsidRDefault="00023CE4" w:rsidP="00023CE4">
      <w:pPr>
        <w:tabs>
          <w:tab w:val="left" w:pos="993"/>
        </w:tabs>
        <w:spacing w:after="0" w:line="240" w:lineRule="auto"/>
        <w:ind w:firstLine="567"/>
        <w:contextualSpacing/>
        <w:jc w:val="both"/>
        <w:rPr>
          <w:rFonts w:ascii="Times New Roman" w:hAnsi="Times New Roman"/>
          <w:sz w:val="24"/>
          <w:szCs w:val="24"/>
        </w:rPr>
      </w:pPr>
    </w:p>
    <w:p w:rsidR="00023CE4" w:rsidRDefault="00023CE4" w:rsidP="00023CE4">
      <w:pPr>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Данные ставки снижены в результате применения при расчете размера расходов, связанных со строительством (реконструкцией) газопроводов средней протяженностью в диапазоне до 150 м, коэффициента перевода в текущий уровень цен 5,41.</w:t>
      </w:r>
    </w:p>
    <w:p w:rsidR="00023CE4" w:rsidRPr="0057099D" w:rsidRDefault="00023CE4" w:rsidP="0057099D">
      <w:pPr>
        <w:numPr>
          <w:ilvl w:val="1"/>
          <w:numId w:val="18"/>
        </w:numPr>
        <w:tabs>
          <w:tab w:val="left" w:pos="993"/>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lastRenderedPageBreak/>
        <w:t xml:space="preserve"> Стандартизированные тарифные ставки на покрытие расходов ГРО, связанных со строительством (реконструкцией) газорегуляторных пунктов  n-ного диапазона максимального часового расхода газа (С6</w:t>
      </w:r>
      <w:r>
        <w:rPr>
          <w:rFonts w:ascii="Times New Roman" w:hAnsi="Times New Roman"/>
          <w:sz w:val="24"/>
          <w:szCs w:val="24"/>
          <w:lang w:val="en-US"/>
        </w:rPr>
        <w:t>n</w:t>
      </w:r>
      <w:r>
        <w:rPr>
          <w:rFonts w:ascii="Times New Roman" w:hAnsi="Times New Roman"/>
          <w:sz w:val="24"/>
          <w:szCs w:val="24"/>
        </w:rPr>
        <w:t>).</w:t>
      </w: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6"/>
        <w:gridCol w:w="1700"/>
        <w:gridCol w:w="1842"/>
        <w:gridCol w:w="1700"/>
        <w:gridCol w:w="1842"/>
      </w:tblGrid>
      <w:tr w:rsidR="00023CE4" w:rsidTr="00023CE4">
        <w:trPr>
          <w:trHeight w:val="473"/>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317"/>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Наименование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Ед. изм.</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Предложение ОАО «Газпром газораспределение Кострома»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Предложение Департамента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Отклонение (+,-)</w:t>
            </w:r>
          </w:p>
        </w:tc>
      </w:tr>
      <w:tr w:rsidR="00023CE4" w:rsidTr="00023CE4">
        <w:tc>
          <w:tcPr>
            <w:tcW w:w="311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rPr>
                <w:rFonts w:ascii="Times New Roman" w:hAnsi="Times New Roman"/>
                <w:sz w:val="24"/>
                <w:szCs w:val="24"/>
              </w:rPr>
            </w:pPr>
            <w:r>
              <w:rPr>
                <w:rFonts w:ascii="Times New Roman" w:hAnsi="Times New Roman"/>
                <w:sz w:val="24"/>
                <w:szCs w:val="24"/>
              </w:rPr>
              <w:t>до 40 куб. метров в час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руб./м3 в час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2 994,75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1 134,73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-1860,02</w:t>
            </w:r>
          </w:p>
        </w:tc>
      </w:tr>
      <w:tr w:rsidR="00023CE4" w:rsidTr="00023CE4">
        <w:tc>
          <w:tcPr>
            <w:tcW w:w="311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rPr>
                <w:rFonts w:ascii="Times New Roman" w:hAnsi="Times New Roman"/>
                <w:sz w:val="24"/>
                <w:szCs w:val="24"/>
              </w:rPr>
            </w:pPr>
            <w:r>
              <w:rPr>
                <w:rFonts w:ascii="Times New Roman" w:hAnsi="Times New Roman"/>
                <w:sz w:val="24"/>
                <w:szCs w:val="24"/>
              </w:rPr>
              <w:t>40 - 99 куб. метров в час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руб./м3 в час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1014,01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650,26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-363,75</w:t>
            </w:r>
          </w:p>
        </w:tc>
      </w:tr>
      <w:tr w:rsidR="00023CE4" w:rsidTr="00023CE4">
        <w:tc>
          <w:tcPr>
            <w:tcW w:w="311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rPr>
                <w:rFonts w:ascii="Times New Roman" w:hAnsi="Times New Roman"/>
                <w:sz w:val="24"/>
                <w:szCs w:val="24"/>
              </w:rPr>
            </w:pPr>
            <w:r>
              <w:rPr>
                <w:rFonts w:ascii="Times New Roman" w:hAnsi="Times New Roman"/>
                <w:sz w:val="24"/>
                <w:szCs w:val="24"/>
              </w:rPr>
              <w:t>100 - 399 куб. метров в час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руб./м3 в час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304,20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181,13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-123,07</w:t>
            </w:r>
          </w:p>
        </w:tc>
      </w:tr>
      <w:tr w:rsidR="00023CE4" w:rsidTr="00023CE4">
        <w:tc>
          <w:tcPr>
            <w:tcW w:w="311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rPr>
                <w:rFonts w:ascii="Times New Roman" w:hAnsi="Times New Roman"/>
                <w:sz w:val="24"/>
                <w:szCs w:val="24"/>
              </w:rPr>
            </w:pPr>
            <w:r>
              <w:rPr>
                <w:rFonts w:ascii="Times New Roman" w:hAnsi="Times New Roman"/>
                <w:sz w:val="24"/>
                <w:szCs w:val="24"/>
              </w:rPr>
              <w:t>400 - 999 куб. метров в час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руб./м3 в час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160,86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92,41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-68,45</w:t>
            </w:r>
          </w:p>
        </w:tc>
      </w:tr>
      <w:tr w:rsidR="00023CE4" w:rsidTr="00023CE4">
        <w:tc>
          <w:tcPr>
            <w:tcW w:w="311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rPr>
                <w:rFonts w:ascii="Times New Roman" w:hAnsi="Times New Roman"/>
                <w:sz w:val="24"/>
                <w:szCs w:val="24"/>
              </w:rPr>
            </w:pPr>
            <w:r>
              <w:rPr>
                <w:rFonts w:ascii="Times New Roman" w:hAnsi="Times New Roman"/>
                <w:sz w:val="24"/>
                <w:szCs w:val="24"/>
              </w:rPr>
              <w:t>1000 - 1999 куб. метров в час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руб./м3 в час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51,65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41,15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-10,50</w:t>
            </w:r>
          </w:p>
        </w:tc>
      </w:tr>
      <w:tr w:rsidR="00023CE4" w:rsidTr="00023CE4">
        <w:tc>
          <w:tcPr>
            <w:tcW w:w="311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rPr>
                <w:rFonts w:ascii="Times New Roman" w:hAnsi="Times New Roman"/>
                <w:sz w:val="24"/>
                <w:szCs w:val="24"/>
              </w:rPr>
            </w:pPr>
            <w:r>
              <w:rPr>
                <w:rFonts w:ascii="Times New Roman" w:hAnsi="Times New Roman"/>
                <w:sz w:val="24"/>
                <w:szCs w:val="24"/>
              </w:rPr>
              <w:t>2000 - 2999 куб. метров в час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руб./м3 в час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32,17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25,86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-6,31</w:t>
            </w:r>
          </w:p>
        </w:tc>
      </w:tr>
      <w:tr w:rsidR="00023CE4" w:rsidTr="00023CE4">
        <w:tc>
          <w:tcPr>
            <w:tcW w:w="311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rPr>
                <w:rFonts w:ascii="Times New Roman" w:hAnsi="Times New Roman"/>
                <w:sz w:val="24"/>
                <w:szCs w:val="24"/>
              </w:rPr>
            </w:pPr>
            <w:r>
              <w:rPr>
                <w:rFonts w:ascii="Times New Roman" w:hAnsi="Times New Roman"/>
                <w:sz w:val="24"/>
                <w:szCs w:val="24"/>
              </w:rPr>
              <w:t>3000 - 3999 куб. метров в час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руб./м3 в час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26,59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22,05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-4,54</w:t>
            </w:r>
          </w:p>
        </w:tc>
      </w:tr>
      <w:tr w:rsidR="00023CE4" w:rsidTr="00023CE4">
        <w:tc>
          <w:tcPr>
            <w:tcW w:w="311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rPr>
                <w:rFonts w:ascii="Times New Roman" w:hAnsi="Times New Roman"/>
                <w:sz w:val="24"/>
                <w:szCs w:val="24"/>
              </w:rPr>
            </w:pPr>
            <w:r>
              <w:rPr>
                <w:rFonts w:ascii="Times New Roman" w:hAnsi="Times New Roman"/>
                <w:sz w:val="24"/>
                <w:szCs w:val="24"/>
              </w:rPr>
              <w:t>4000 - 4999 куб. метров в час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руб./м3 в час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21,18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17,65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-3,53</w:t>
            </w:r>
          </w:p>
        </w:tc>
      </w:tr>
      <w:tr w:rsidR="00023CE4" w:rsidTr="00023CE4">
        <w:tc>
          <w:tcPr>
            <w:tcW w:w="311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rPr>
                <w:rFonts w:ascii="Times New Roman" w:hAnsi="Times New Roman"/>
                <w:sz w:val="24"/>
                <w:szCs w:val="24"/>
              </w:rPr>
            </w:pPr>
            <w:r>
              <w:rPr>
                <w:rFonts w:ascii="Times New Roman" w:hAnsi="Times New Roman"/>
                <w:sz w:val="24"/>
                <w:szCs w:val="24"/>
              </w:rPr>
              <w:t>5000 - 9999 куб. метров в час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руб./м3 в час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19,02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12,68</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pStyle w:val="ac"/>
              <w:tabs>
                <w:tab w:val="left" w:pos="0"/>
                <w:tab w:val="left" w:pos="993"/>
              </w:tabs>
              <w:spacing w:after="0" w:line="240" w:lineRule="auto"/>
              <w:ind w:left="0"/>
              <w:jc w:val="center"/>
              <w:rPr>
                <w:rFonts w:ascii="Times New Roman" w:hAnsi="Times New Roman"/>
                <w:sz w:val="24"/>
                <w:szCs w:val="24"/>
              </w:rPr>
            </w:pPr>
            <w:r>
              <w:rPr>
                <w:rFonts w:ascii="Times New Roman" w:hAnsi="Times New Roman"/>
                <w:sz w:val="24"/>
                <w:szCs w:val="24"/>
              </w:rPr>
              <w:t>-6,34</w:t>
            </w:r>
          </w:p>
        </w:tc>
      </w:tr>
    </w:tbl>
    <w:p w:rsidR="00023CE4" w:rsidRDefault="00023CE4" w:rsidP="00023CE4">
      <w:pPr>
        <w:tabs>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Размер данных ставок снижен в соответствии с экспертизой локального сметного расчета на строительство газорегуляторных пунктов, проведенной департаментом топливно-энергетического комплекса и жилищно-коммунального хозяйства Костромской области.</w:t>
      </w:r>
    </w:p>
    <w:p w:rsidR="00023CE4" w:rsidRPr="0057099D" w:rsidRDefault="00023CE4" w:rsidP="0057099D">
      <w:pPr>
        <w:numPr>
          <w:ilvl w:val="1"/>
          <w:numId w:val="18"/>
        </w:numPr>
        <w:tabs>
          <w:tab w:val="left" w:pos="993"/>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Стандартизированные тарифные ставки на покрытие расходов ГРО, связанных с проверкой выполнения Заявителем технических условий и осуществлением фактического подключения (технологического присоединения) объектов капитального строительства Заявителя к сети газораспределения посредством осуществления комплекса технических мероприятий, обеспечивающих физическое соединение (контакт) объектов исполнителя и стального газопровода ГРО i-того диапазона диаметров (полиэтиленового газопровода ГРО k-того диапазона диаметров), и проведением пуска газа С8</w:t>
      </w:r>
      <w:r>
        <w:rPr>
          <w:rFonts w:ascii="Times New Roman" w:hAnsi="Times New Roman"/>
          <w:sz w:val="24"/>
          <w:szCs w:val="24"/>
          <w:lang w:val="en-US"/>
        </w:rPr>
        <w:t>ik</w:t>
      </w:r>
      <w:r>
        <w:rPr>
          <w:rFonts w:ascii="Times New Roman" w:hAnsi="Times New Roman"/>
          <w:sz w:val="24"/>
          <w:szCs w:val="24"/>
        </w:rPr>
        <w:t>.</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1"/>
        <w:gridCol w:w="1137"/>
        <w:gridCol w:w="1986"/>
        <w:gridCol w:w="1702"/>
        <w:gridCol w:w="1134"/>
      </w:tblGrid>
      <w:tr w:rsidR="00023CE4" w:rsidTr="00023CE4">
        <w:trPr>
          <w:trHeight w:val="191"/>
        </w:trPr>
        <w:tc>
          <w:tcPr>
            <w:tcW w:w="339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Наименование </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Ед. изм.</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Предложение ОАО «Газпром газораспределение Кострома»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Предложение Департамента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tabs>
                <w:tab w:val="left" w:pos="0"/>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Отклонение (+,-)</w:t>
            </w:r>
          </w:p>
        </w:tc>
      </w:tr>
      <w:tr w:rsidR="00023CE4" w:rsidTr="00023CE4">
        <w:trPr>
          <w:trHeight w:val="191"/>
        </w:trPr>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Стальные газопроводы: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023CE4" w:rsidRDefault="00023CE4">
            <w:pPr>
              <w:autoSpaceDE w:val="0"/>
              <w:autoSpaceDN w:val="0"/>
              <w:adjustRightInd w:val="0"/>
              <w:spacing w:after="0" w:line="240" w:lineRule="auto"/>
              <w:jc w:val="center"/>
              <w:rPr>
                <w:rFonts w:ascii="Times New Roman" w:hAnsi="Times New Roman"/>
                <w:i/>
                <w:sz w:val="24"/>
                <w:szCs w:val="24"/>
              </w:rPr>
            </w:pPr>
          </w:p>
        </w:tc>
      </w:tr>
      <w:tr w:rsidR="00023CE4" w:rsidTr="00023CE4">
        <w:tc>
          <w:tcPr>
            <w:tcW w:w="339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ind w:firstLine="34"/>
              <w:rPr>
                <w:rFonts w:ascii="Times New Roman" w:hAnsi="Times New Roman"/>
                <w:sz w:val="24"/>
                <w:szCs w:val="24"/>
              </w:rPr>
            </w:pPr>
            <w:r>
              <w:rPr>
                <w:rFonts w:ascii="Times New Roman" w:hAnsi="Times New Roman"/>
                <w:sz w:val="24"/>
                <w:szCs w:val="24"/>
              </w:rPr>
              <w:t>158 мм и менее</w:t>
            </w:r>
          </w:p>
        </w:tc>
        <w:tc>
          <w:tcPr>
            <w:tcW w:w="1137"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руб.</w:t>
            </w:r>
          </w:p>
        </w:tc>
        <w:tc>
          <w:tcPr>
            <w:tcW w:w="1985"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15 991,00</w:t>
            </w:r>
          </w:p>
        </w:tc>
        <w:tc>
          <w:tcPr>
            <w:tcW w:w="1701"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15 991,00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0,00</w:t>
            </w:r>
          </w:p>
        </w:tc>
      </w:tr>
      <w:tr w:rsidR="00023CE4" w:rsidTr="00023CE4">
        <w:tc>
          <w:tcPr>
            <w:tcW w:w="339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ind w:firstLine="34"/>
              <w:rPr>
                <w:rFonts w:ascii="Times New Roman" w:hAnsi="Times New Roman"/>
                <w:sz w:val="24"/>
                <w:szCs w:val="24"/>
              </w:rPr>
            </w:pPr>
            <w:r>
              <w:rPr>
                <w:rFonts w:ascii="Times New Roman" w:hAnsi="Times New Roman"/>
                <w:sz w:val="24"/>
                <w:szCs w:val="24"/>
              </w:rPr>
              <w:t>159-218 мм</w:t>
            </w:r>
          </w:p>
        </w:tc>
        <w:tc>
          <w:tcPr>
            <w:tcW w:w="1137"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руб.</w:t>
            </w:r>
          </w:p>
        </w:tc>
        <w:tc>
          <w:tcPr>
            <w:tcW w:w="1985"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15 991,00</w:t>
            </w:r>
          </w:p>
        </w:tc>
        <w:tc>
          <w:tcPr>
            <w:tcW w:w="1701"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15 991,00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0,00</w:t>
            </w:r>
          </w:p>
        </w:tc>
      </w:tr>
      <w:tr w:rsidR="00023CE4" w:rsidTr="00023CE4">
        <w:tc>
          <w:tcPr>
            <w:tcW w:w="339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ind w:firstLine="34"/>
              <w:rPr>
                <w:rFonts w:ascii="Times New Roman" w:hAnsi="Times New Roman"/>
                <w:sz w:val="24"/>
                <w:szCs w:val="24"/>
              </w:rPr>
            </w:pPr>
            <w:r>
              <w:rPr>
                <w:rFonts w:ascii="Times New Roman" w:hAnsi="Times New Roman"/>
                <w:sz w:val="24"/>
                <w:szCs w:val="24"/>
              </w:rPr>
              <w:t>219-272 мм</w:t>
            </w:r>
          </w:p>
        </w:tc>
        <w:tc>
          <w:tcPr>
            <w:tcW w:w="1137"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руб.</w:t>
            </w:r>
          </w:p>
        </w:tc>
        <w:tc>
          <w:tcPr>
            <w:tcW w:w="1985"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15 991,00</w:t>
            </w:r>
          </w:p>
        </w:tc>
        <w:tc>
          <w:tcPr>
            <w:tcW w:w="1701"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bCs/>
                <w:sz w:val="24"/>
                <w:szCs w:val="24"/>
              </w:rPr>
              <w:t>15 991,00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0,00</w:t>
            </w:r>
          </w:p>
        </w:tc>
      </w:tr>
      <w:tr w:rsidR="00023CE4" w:rsidTr="00023CE4">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Полиэтиленовые газопроводы: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023CE4" w:rsidRDefault="00023CE4">
            <w:pPr>
              <w:autoSpaceDE w:val="0"/>
              <w:autoSpaceDN w:val="0"/>
              <w:adjustRightInd w:val="0"/>
              <w:spacing w:after="0" w:line="240" w:lineRule="auto"/>
              <w:jc w:val="center"/>
              <w:rPr>
                <w:rFonts w:ascii="Times New Roman" w:hAnsi="Times New Roman"/>
                <w:i/>
                <w:sz w:val="24"/>
                <w:szCs w:val="24"/>
              </w:rPr>
            </w:pPr>
          </w:p>
        </w:tc>
      </w:tr>
      <w:tr w:rsidR="00023CE4" w:rsidTr="00023CE4">
        <w:tc>
          <w:tcPr>
            <w:tcW w:w="339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ind w:firstLine="34"/>
              <w:rPr>
                <w:rFonts w:ascii="Times New Roman" w:hAnsi="Times New Roman"/>
                <w:sz w:val="24"/>
                <w:szCs w:val="24"/>
              </w:rPr>
            </w:pPr>
            <w:r>
              <w:rPr>
                <w:rFonts w:ascii="Times New Roman" w:hAnsi="Times New Roman"/>
                <w:sz w:val="24"/>
                <w:szCs w:val="24"/>
              </w:rPr>
              <w:t>109 мм и менее</w:t>
            </w:r>
          </w:p>
        </w:tc>
        <w:tc>
          <w:tcPr>
            <w:tcW w:w="1137"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руб.</w:t>
            </w:r>
          </w:p>
        </w:tc>
        <w:tc>
          <w:tcPr>
            <w:tcW w:w="1985"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12 804,00</w:t>
            </w:r>
          </w:p>
        </w:tc>
        <w:tc>
          <w:tcPr>
            <w:tcW w:w="1701"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12 804,00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023CE4" w:rsidTr="00023CE4">
        <w:tc>
          <w:tcPr>
            <w:tcW w:w="339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ind w:firstLine="34"/>
              <w:rPr>
                <w:rFonts w:ascii="Times New Roman" w:hAnsi="Times New Roman"/>
                <w:sz w:val="24"/>
                <w:szCs w:val="24"/>
              </w:rPr>
            </w:pPr>
            <w:r>
              <w:rPr>
                <w:rFonts w:ascii="Times New Roman" w:hAnsi="Times New Roman"/>
                <w:sz w:val="24"/>
                <w:szCs w:val="24"/>
              </w:rPr>
              <w:t>110-159 мм</w:t>
            </w:r>
          </w:p>
        </w:tc>
        <w:tc>
          <w:tcPr>
            <w:tcW w:w="1137"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руб.</w:t>
            </w:r>
          </w:p>
        </w:tc>
        <w:tc>
          <w:tcPr>
            <w:tcW w:w="1985"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15 991,00</w:t>
            </w:r>
          </w:p>
        </w:tc>
        <w:tc>
          <w:tcPr>
            <w:tcW w:w="1701"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15 991,00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023CE4" w:rsidTr="00023CE4">
        <w:tc>
          <w:tcPr>
            <w:tcW w:w="339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ind w:firstLine="34"/>
              <w:rPr>
                <w:rFonts w:ascii="Times New Roman" w:hAnsi="Times New Roman"/>
                <w:sz w:val="24"/>
                <w:szCs w:val="24"/>
              </w:rPr>
            </w:pPr>
            <w:r>
              <w:rPr>
                <w:rFonts w:ascii="Times New Roman" w:hAnsi="Times New Roman"/>
                <w:sz w:val="24"/>
                <w:szCs w:val="24"/>
              </w:rPr>
              <w:t>160 – 224 мм</w:t>
            </w:r>
          </w:p>
        </w:tc>
        <w:tc>
          <w:tcPr>
            <w:tcW w:w="1137"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руб.</w:t>
            </w:r>
          </w:p>
        </w:tc>
        <w:tc>
          <w:tcPr>
            <w:tcW w:w="1985"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15 991,00</w:t>
            </w:r>
          </w:p>
        </w:tc>
        <w:tc>
          <w:tcPr>
            <w:tcW w:w="1701"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15 991,00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023CE4" w:rsidTr="00023CE4">
        <w:tc>
          <w:tcPr>
            <w:tcW w:w="339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ind w:firstLine="34"/>
              <w:rPr>
                <w:rFonts w:ascii="Times New Roman" w:hAnsi="Times New Roman"/>
                <w:sz w:val="24"/>
                <w:szCs w:val="24"/>
              </w:rPr>
            </w:pPr>
            <w:r>
              <w:rPr>
                <w:rFonts w:ascii="Times New Roman" w:hAnsi="Times New Roman"/>
                <w:sz w:val="24"/>
                <w:szCs w:val="24"/>
              </w:rPr>
              <w:t>225 – 314 мм</w:t>
            </w:r>
          </w:p>
        </w:tc>
        <w:tc>
          <w:tcPr>
            <w:tcW w:w="1137"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руб.</w:t>
            </w:r>
          </w:p>
        </w:tc>
        <w:tc>
          <w:tcPr>
            <w:tcW w:w="1985"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15 991,00</w:t>
            </w:r>
          </w:p>
        </w:tc>
        <w:tc>
          <w:tcPr>
            <w:tcW w:w="1701"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15 991,00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023CE4" w:rsidTr="00023CE4">
        <w:tc>
          <w:tcPr>
            <w:tcW w:w="3399"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ind w:firstLine="34"/>
              <w:rPr>
                <w:rFonts w:ascii="Times New Roman" w:hAnsi="Times New Roman"/>
                <w:sz w:val="24"/>
                <w:szCs w:val="24"/>
              </w:rPr>
            </w:pPr>
            <w:r>
              <w:rPr>
                <w:rFonts w:ascii="Times New Roman" w:hAnsi="Times New Roman"/>
                <w:sz w:val="24"/>
                <w:szCs w:val="24"/>
              </w:rPr>
              <w:t>315 – 399 мм</w:t>
            </w:r>
          </w:p>
        </w:tc>
        <w:tc>
          <w:tcPr>
            <w:tcW w:w="1137"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руб.</w:t>
            </w:r>
          </w:p>
        </w:tc>
        <w:tc>
          <w:tcPr>
            <w:tcW w:w="1985"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15 991,00</w:t>
            </w:r>
          </w:p>
        </w:tc>
        <w:tc>
          <w:tcPr>
            <w:tcW w:w="1701" w:type="dxa"/>
            <w:tcBorders>
              <w:top w:val="single" w:sz="4" w:space="0" w:color="000000"/>
              <w:left w:val="single" w:sz="4" w:space="0" w:color="000000"/>
              <w:bottom w:val="single" w:sz="4" w:space="0" w:color="000000"/>
              <w:right w:val="single" w:sz="4" w:space="0" w:color="000000"/>
            </w:tcBorders>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15 991,00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23CE4" w:rsidRDefault="00023C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bl>
    <w:p w:rsidR="00023CE4" w:rsidRDefault="00023CE4" w:rsidP="00023CE4">
      <w:pPr>
        <w:tabs>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Экспертной группой ДГРЦ и Т КО размер ставок принят по предложению </w:t>
      </w:r>
      <w:r w:rsidR="0057099D">
        <w:rPr>
          <w:rFonts w:ascii="Times New Roman" w:hAnsi="Times New Roman"/>
          <w:sz w:val="24"/>
          <w:szCs w:val="24"/>
        </w:rPr>
        <w:t xml:space="preserve">                  </w:t>
      </w:r>
      <w:r>
        <w:rPr>
          <w:rFonts w:ascii="Times New Roman" w:hAnsi="Times New Roman"/>
          <w:sz w:val="24"/>
          <w:szCs w:val="24"/>
        </w:rPr>
        <w:t>ОАО «Газпром газораспределение Кострома».</w:t>
      </w:r>
    </w:p>
    <w:p w:rsidR="00023CE4" w:rsidRDefault="00023CE4" w:rsidP="00023CE4">
      <w:pPr>
        <w:tabs>
          <w:tab w:val="left" w:pos="9354"/>
        </w:tabs>
        <w:spacing w:after="0" w:line="240" w:lineRule="auto"/>
        <w:ind w:firstLine="709"/>
        <w:contextualSpacing/>
        <w:jc w:val="both"/>
        <w:rPr>
          <w:rFonts w:ascii="Times New Roman" w:hAnsi="Times New Roman"/>
          <w:i/>
          <w:sz w:val="24"/>
          <w:szCs w:val="24"/>
        </w:rPr>
      </w:pPr>
      <w:r>
        <w:rPr>
          <w:rFonts w:ascii="Times New Roman" w:hAnsi="Times New Roman"/>
          <w:bCs/>
          <w:i/>
          <w:sz w:val="24"/>
          <w:szCs w:val="24"/>
        </w:rPr>
        <w:t xml:space="preserve">2. Размер платы за технологическое присоединение газоиспользующего оборудования к газораспределительным сетям </w:t>
      </w:r>
      <w:r>
        <w:rPr>
          <w:rFonts w:ascii="Times New Roman" w:hAnsi="Times New Roman"/>
          <w:i/>
          <w:sz w:val="24"/>
          <w:szCs w:val="24"/>
        </w:rPr>
        <w:t>ОАО «Газпром газораспределение Кострома» на территории Костромской области.</w:t>
      </w:r>
    </w:p>
    <w:p w:rsidR="00023CE4" w:rsidRDefault="00023CE4" w:rsidP="00023CE4">
      <w:pPr>
        <w:tabs>
          <w:tab w:val="left" w:pos="9354"/>
        </w:tabs>
        <w:spacing w:after="0" w:line="240" w:lineRule="auto"/>
        <w:ind w:firstLine="709"/>
        <w:contextualSpacing/>
        <w:jc w:val="both"/>
        <w:rPr>
          <w:rFonts w:ascii="Times New Roman" w:hAnsi="Times New Roman"/>
          <w:sz w:val="24"/>
          <w:szCs w:val="24"/>
        </w:rPr>
      </w:pPr>
      <w:r>
        <w:rPr>
          <w:rFonts w:ascii="Times New Roman" w:hAnsi="Times New Roman"/>
          <w:bCs/>
          <w:sz w:val="24"/>
          <w:szCs w:val="24"/>
        </w:rPr>
        <w:t xml:space="preserve">Размер платы за технологическое присоединение </w:t>
      </w:r>
      <w:r>
        <w:rPr>
          <w:rFonts w:ascii="Times New Roman" w:hAnsi="Times New Roman"/>
          <w:sz w:val="24"/>
          <w:szCs w:val="24"/>
        </w:rPr>
        <w:t xml:space="preserve">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w:t>
      </w:r>
      <w:r>
        <w:rPr>
          <w:rFonts w:ascii="Times New Roman" w:hAnsi="Times New Roman"/>
          <w:sz w:val="24"/>
          <w:szCs w:val="24"/>
        </w:rPr>
        <w:lastRenderedPageBreak/>
        <w:t>подключенного в данной точке подключения газоиспользующего оборудования заявителя (для прочих заявителей),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до точки подключения, составляет не более 200 метров, и сами мероприятия предполагают строительство только газопроводов-вводов (без устройства пунктов редуцирования газа) предлагается установить на уровне платы, утвержденной постановлением ДГРЦ и Т КО от 06 мая 2014 года №14/60.</w:t>
      </w:r>
    </w:p>
    <w:p w:rsidR="00023CE4" w:rsidRDefault="00023CE4" w:rsidP="00023CE4">
      <w:pPr>
        <w:spacing w:after="0" w:line="240" w:lineRule="auto"/>
        <w:ind w:firstLine="709"/>
        <w:jc w:val="both"/>
        <w:rPr>
          <w:rFonts w:ascii="Times New Roman" w:hAnsi="Times New Roman"/>
          <w:sz w:val="24"/>
          <w:szCs w:val="24"/>
        </w:rPr>
      </w:pPr>
      <w:r>
        <w:rPr>
          <w:rFonts w:ascii="Times New Roman" w:hAnsi="Times New Roman"/>
          <w:sz w:val="24"/>
          <w:szCs w:val="24"/>
        </w:rPr>
        <w:t>Все члены правления, принимавшие участие в рассмотрении вопроса № 2 повестки, предложение уполномоченного по делу Смирновой Э.С. поддержали единогласно.</w:t>
      </w:r>
    </w:p>
    <w:p w:rsidR="00023CE4" w:rsidRDefault="00023CE4" w:rsidP="00023CE4">
      <w:pPr>
        <w:spacing w:after="0" w:line="240" w:lineRule="auto"/>
        <w:ind w:firstLine="709"/>
        <w:jc w:val="both"/>
        <w:rPr>
          <w:rFonts w:ascii="Times New Roman" w:hAnsi="Times New Roman"/>
          <w:sz w:val="24"/>
          <w:szCs w:val="24"/>
        </w:rPr>
      </w:pPr>
      <w:r>
        <w:rPr>
          <w:rFonts w:ascii="Times New Roman" w:hAnsi="Times New Roman"/>
          <w:sz w:val="24"/>
          <w:szCs w:val="24"/>
        </w:rPr>
        <w:t>Солдатова И.Ю. – Принять предложение уполномоченного по делу.</w:t>
      </w:r>
    </w:p>
    <w:p w:rsidR="00023CE4" w:rsidRDefault="00023CE4" w:rsidP="00023CE4">
      <w:pPr>
        <w:spacing w:after="0" w:line="240" w:lineRule="auto"/>
        <w:ind w:firstLine="709"/>
        <w:jc w:val="both"/>
        <w:rPr>
          <w:rFonts w:ascii="Times New Roman" w:hAnsi="Times New Roman"/>
          <w:sz w:val="24"/>
          <w:szCs w:val="24"/>
        </w:rPr>
      </w:pPr>
    </w:p>
    <w:p w:rsidR="00023CE4" w:rsidRDefault="00023CE4" w:rsidP="00023CE4">
      <w:pPr>
        <w:tabs>
          <w:tab w:val="left" w:pos="2656"/>
        </w:tabs>
        <w:spacing w:after="0" w:line="240" w:lineRule="auto"/>
        <w:jc w:val="both"/>
        <w:rPr>
          <w:rFonts w:ascii="Times New Roman" w:hAnsi="Times New Roman"/>
          <w:b/>
          <w:sz w:val="24"/>
          <w:szCs w:val="24"/>
        </w:rPr>
      </w:pPr>
      <w:r>
        <w:rPr>
          <w:rFonts w:ascii="Times New Roman" w:hAnsi="Times New Roman"/>
          <w:b/>
          <w:sz w:val="24"/>
          <w:szCs w:val="24"/>
        </w:rPr>
        <w:t>РЕШИЛИ:</w:t>
      </w:r>
    </w:p>
    <w:p w:rsidR="00023CE4" w:rsidRDefault="00023CE4" w:rsidP="00023CE4">
      <w:pPr>
        <w:numPr>
          <w:ilvl w:val="0"/>
          <w:numId w:val="20"/>
        </w:numPr>
        <w:tabs>
          <w:tab w:val="left" w:pos="9354"/>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sz w:val="24"/>
          <w:szCs w:val="24"/>
        </w:rPr>
        <w:t>Установить для расчета платы за технологическое присоединение к газораспределительным сетям ОАО «Газпром газораспределение Кострома» на территории Костромской области для случаев технологического присоединения газоиспользующего оборудования с максимальным расходом газа 500 куб. метров газа в час и менее и (или) проектным рабочим давлением в присоединяемом газопроводе 0,6 МПа и менее стандартизированные тарифные ставки на 2015 год.</w:t>
      </w:r>
    </w:p>
    <w:p w:rsidR="00023CE4" w:rsidRDefault="00023CE4" w:rsidP="00023CE4">
      <w:pPr>
        <w:numPr>
          <w:ilvl w:val="0"/>
          <w:numId w:val="20"/>
        </w:numPr>
        <w:tabs>
          <w:tab w:val="left" w:pos="9354"/>
        </w:tabs>
        <w:spacing w:after="0" w:line="240" w:lineRule="auto"/>
        <w:ind w:left="0" w:firstLine="709"/>
        <w:contextualSpacing/>
        <w:jc w:val="both"/>
        <w:rPr>
          <w:rFonts w:ascii="Times New Roman" w:hAnsi="Times New Roman"/>
          <w:bCs/>
          <w:sz w:val="24"/>
          <w:szCs w:val="24"/>
        </w:rPr>
      </w:pPr>
      <w:r>
        <w:rPr>
          <w:rFonts w:ascii="Times New Roman" w:hAnsi="Times New Roman"/>
          <w:bCs/>
          <w:sz w:val="24"/>
          <w:szCs w:val="24"/>
        </w:rPr>
        <w:t xml:space="preserve">Установить размер платы за технологическое присоединение газоиспользующего оборудования к газораспределительным сетям </w:t>
      </w:r>
      <w:r>
        <w:rPr>
          <w:rFonts w:ascii="Times New Roman" w:hAnsi="Times New Roman"/>
          <w:sz w:val="24"/>
          <w:szCs w:val="24"/>
        </w:rPr>
        <w:t>ОАО «Газпром газораспределение Кострома» на территории Костромской област</w:t>
      </w:r>
      <w:r>
        <w:rPr>
          <w:rFonts w:ascii="Times New Roman" w:hAnsi="Times New Roman"/>
          <w:bCs/>
          <w:sz w:val="24"/>
          <w:szCs w:val="24"/>
        </w:rPr>
        <w:t>и на 2015 год.</w:t>
      </w:r>
    </w:p>
    <w:p w:rsidR="00023CE4" w:rsidRDefault="00023CE4" w:rsidP="00023CE4">
      <w:pPr>
        <w:numPr>
          <w:ilvl w:val="0"/>
          <w:numId w:val="20"/>
        </w:numPr>
        <w:tabs>
          <w:tab w:val="left" w:pos="9354"/>
        </w:tabs>
        <w:spacing w:after="0" w:line="240" w:lineRule="auto"/>
        <w:ind w:left="0" w:firstLine="709"/>
        <w:contextualSpacing/>
        <w:jc w:val="both"/>
        <w:rPr>
          <w:rFonts w:ascii="Times New Roman" w:hAnsi="Times New Roman"/>
          <w:bCs/>
          <w:sz w:val="24"/>
          <w:szCs w:val="24"/>
        </w:rPr>
      </w:pPr>
      <w:r>
        <w:rPr>
          <w:rFonts w:ascii="Times New Roman" w:hAnsi="Times New Roman"/>
          <w:bCs/>
          <w:sz w:val="24"/>
          <w:szCs w:val="24"/>
        </w:rPr>
        <w:t>Признать утратившим силу постановление департамента государственного регулирования цен и тарифов Костромской области от 06 мая 2014 года №14/60 «</w:t>
      </w:r>
      <w:r>
        <w:rPr>
          <w:rFonts w:ascii="Times New Roman" w:hAnsi="Times New Roman"/>
          <w:sz w:val="24"/>
          <w:szCs w:val="24"/>
        </w:rPr>
        <w:t>Об установлении платы за технологическое присоединение газоиспользующего оборудования к газораспределительным сетям открытого акционерного общества «Газпром газораспределение Кострома» на территории Костромской области».</w:t>
      </w:r>
    </w:p>
    <w:p w:rsidR="00023CE4" w:rsidRDefault="00204F50" w:rsidP="00023CE4">
      <w:pPr>
        <w:spacing w:after="0" w:line="240" w:lineRule="auto"/>
        <w:ind w:firstLine="720"/>
        <w:jc w:val="both"/>
        <w:rPr>
          <w:rFonts w:ascii="Times New Roman" w:hAnsi="Times New Roman"/>
          <w:sz w:val="24"/>
          <w:szCs w:val="24"/>
        </w:rPr>
      </w:pPr>
      <w:r>
        <w:rPr>
          <w:rFonts w:ascii="Times New Roman" w:hAnsi="Times New Roman"/>
          <w:sz w:val="24"/>
          <w:szCs w:val="24"/>
        </w:rPr>
        <w:t>4</w:t>
      </w:r>
      <w:r w:rsidR="00023CE4">
        <w:rPr>
          <w:rFonts w:ascii="Times New Roman" w:hAnsi="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CA45A8" w:rsidRDefault="00CA45A8" w:rsidP="00CA45A8">
      <w:pPr>
        <w:tabs>
          <w:tab w:val="left" w:pos="709"/>
        </w:tabs>
        <w:spacing w:after="0" w:line="240" w:lineRule="auto"/>
        <w:ind w:right="-284"/>
        <w:jc w:val="both"/>
        <w:rPr>
          <w:rFonts w:ascii="Times New Roman" w:hAnsi="Times New Roman" w:cs="Times New Roman"/>
          <w:sz w:val="24"/>
          <w:szCs w:val="24"/>
        </w:rPr>
      </w:pPr>
    </w:p>
    <w:p w:rsidR="00AF2938" w:rsidRPr="00C55924" w:rsidRDefault="00AF2938" w:rsidP="00C55924">
      <w:pPr>
        <w:spacing w:after="0" w:line="240" w:lineRule="auto"/>
        <w:jc w:val="both"/>
        <w:rPr>
          <w:rFonts w:ascii="Times New Roman" w:hAnsi="Times New Roman" w:cs="Times New Roman"/>
          <w:sz w:val="24"/>
          <w:szCs w:val="24"/>
        </w:rPr>
      </w:pPr>
      <w:r w:rsidRPr="00C55924">
        <w:rPr>
          <w:rFonts w:ascii="Times New Roman" w:hAnsi="Times New Roman" w:cs="Times New Roman"/>
          <w:b/>
          <w:sz w:val="24"/>
          <w:szCs w:val="24"/>
        </w:rPr>
        <w:t xml:space="preserve">Вопрос 3: </w:t>
      </w:r>
      <w:r w:rsidRPr="00C55924">
        <w:rPr>
          <w:rFonts w:ascii="Times New Roman" w:hAnsi="Times New Roman" w:cs="Times New Roman"/>
          <w:sz w:val="24"/>
          <w:szCs w:val="24"/>
        </w:rPr>
        <w:t>«Об установлении тарифов на услуги по передаче тепловой энергии                                    ООО «Костромасети»  г. Костромы на 2015 год».</w:t>
      </w:r>
    </w:p>
    <w:p w:rsidR="00AF2938" w:rsidRPr="00C55924" w:rsidRDefault="00AF2938" w:rsidP="00C55924">
      <w:pPr>
        <w:spacing w:after="0" w:line="240" w:lineRule="auto"/>
        <w:jc w:val="both"/>
        <w:rPr>
          <w:rFonts w:ascii="Times New Roman" w:hAnsi="Times New Roman" w:cs="Times New Roman"/>
          <w:b/>
          <w:sz w:val="24"/>
          <w:szCs w:val="24"/>
        </w:rPr>
      </w:pPr>
    </w:p>
    <w:p w:rsidR="00AF2938" w:rsidRPr="00C55924" w:rsidRDefault="00AF2938" w:rsidP="00C55924">
      <w:pPr>
        <w:spacing w:after="0" w:line="240" w:lineRule="auto"/>
        <w:jc w:val="both"/>
        <w:rPr>
          <w:rFonts w:ascii="Times New Roman" w:hAnsi="Times New Roman" w:cs="Times New Roman"/>
          <w:b/>
          <w:sz w:val="24"/>
          <w:szCs w:val="24"/>
        </w:rPr>
      </w:pPr>
      <w:r w:rsidRPr="00C55924">
        <w:rPr>
          <w:rFonts w:ascii="Times New Roman" w:hAnsi="Times New Roman" w:cs="Times New Roman"/>
          <w:b/>
          <w:sz w:val="24"/>
          <w:szCs w:val="24"/>
        </w:rPr>
        <w:t>СЛУШАЛИ:</w:t>
      </w:r>
    </w:p>
    <w:p w:rsidR="00AF2938" w:rsidRPr="00C55924" w:rsidRDefault="00AF2938" w:rsidP="00C55924">
      <w:pPr>
        <w:tabs>
          <w:tab w:val="left" w:pos="567"/>
        </w:tabs>
        <w:spacing w:after="0" w:line="240" w:lineRule="auto"/>
        <w:ind w:firstLine="720"/>
        <w:jc w:val="both"/>
        <w:rPr>
          <w:rFonts w:ascii="Times New Roman" w:hAnsi="Times New Roman" w:cs="Times New Roman"/>
          <w:sz w:val="24"/>
          <w:szCs w:val="24"/>
        </w:rPr>
      </w:pPr>
      <w:r w:rsidRPr="00C55924">
        <w:rPr>
          <w:rFonts w:ascii="Times New Roman" w:hAnsi="Times New Roman" w:cs="Times New Roman"/>
          <w:sz w:val="24"/>
          <w:szCs w:val="24"/>
        </w:rPr>
        <w:t xml:space="preserve">Уполномоченного по делу Каменскую Г.А. сообщившего по рассматриваемому вопросу следующее. </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ООО «Костромасети» представило в департамент государственного регулирования цен и тарифов Костромской области заявление от 30.04.2014 г. № О-818 об установлении тарифов на услуги по передаче тепловой  энергии на 2015 год.</w:t>
      </w:r>
    </w:p>
    <w:p w:rsidR="00AF2938" w:rsidRPr="00C55924" w:rsidRDefault="00AF2938" w:rsidP="00C55924">
      <w:pPr>
        <w:spacing w:after="0" w:line="240" w:lineRule="auto"/>
        <w:ind w:firstLine="709"/>
        <w:jc w:val="both"/>
        <w:rPr>
          <w:rFonts w:ascii="Times New Roman" w:hAnsi="Times New Roman" w:cs="Times New Roman"/>
          <w:spacing w:val="-4"/>
          <w:sz w:val="24"/>
          <w:szCs w:val="24"/>
          <w:highlight w:val="lightGray"/>
        </w:rPr>
      </w:pPr>
      <w:r w:rsidRPr="00C55924">
        <w:rPr>
          <w:rFonts w:ascii="Times New Roman" w:hAnsi="Times New Roman" w:cs="Times New Roman"/>
          <w:spacing w:val="-4"/>
          <w:sz w:val="24"/>
          <w:szCs w:val="24"/>
        </w:rPr>
        <w:t xml:space="preserve"> ООО «Костромасети»   </w:t>
      </w:r>
      <w:r w:rsidR="00D742A2" w:rsidRPr="00C55924">
        <w:rPr>
          <w:rFonts w:ascii="Times New Roman" w:hAnsi="Times New Roman" w:cs="Times New Roman"/>
          <w:spacing w:val="-4"/>
          <w:sz w:val="24"/>
          <w:szCs w:val="24"/>
        </w:rPr>
        <w:t xml:space="preserve">тариф </w:t>
      </w:r>
      <w:r w:rsidRPr="00C55924">
        <w:rPr>
          <w:rFonts w:ascii="Times New Roman" w:hAnsi="Times New Roman" w:cs="Times New Roman"/>
          <w:spacing w:val="-4"/>
          <w:sz w:val="24"/>
          <w:szCs w:val="24"/>
        </w:rPr>
        <w:t>на услуги по передаче тепловой  энергии (НДС не облагается) предложен  383,47 руб./Гкал, НВ</w:t>
      </w:r>
      <w:r w:rsidR="00D742A2">
        <w:rPr>
          <w:rFonts w:ascii="Times New Roman" w:hAnsi="Times New Roman" w:cs="Times New Roman"/>
          <w:spacing w:val="-4"/>
          <w:sz w:val="24"/>
          <w:szCs w:val="24"/>
        </w:rPr>
        <w:t>В</w:t>
      </w:r>
      <w:r w:rsidRPr="00C55924">
        <w:rPr>
          <w:rFonts w:ascii="Times New Roman" w:hAnsi="Times New Roman" w:cs="Times New Roman"/>
          <w:spacing w:val="-4"/>
          <w:sz w:val="24"/>
          <w:szCs w:val="24"/>
        </w:rPr>
        <w:t xml:space="preserve">  5914,43 тыс. рублей.</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2015 год от 14.05.2014 г. № 173. </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 xml:space="preserve">Расчет тарифов на услуги по передаче тепловой энергии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227-э/2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прогнозом социально-экономического развития РФ на 2015 год и плановый период 2016 и 2017 годов, разработанных Минэкономразвития России. </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Основные плановые показатели ООО «Костромасети» на 2015 год на  услуги по передаче тепловой энергии (по расчету департамента ГРЦТ КО) составили:</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lastRenderedPageBreak/>
        <w:t>- объем отпуска  тепловой энергии в сеть  – 15 679 Гкал;</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 объем потерь тепловой энергии в теплосетях – 255,4  Гкал;</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 объем реализации тепловой энергии  – 15 423,6 Гкал,</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 xml:space="preserve">  Объем необходимой валовой выручки – 2 435,54  тыс. руб., в том числе:</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-затраты на оплату труда производственных рабочих (с учетом страховых взносов во внебюджетные фонды) – 761,59 тыс. руб.;</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 расходы по содержанию и эксплуатации оборудования – 316,11 тыс. руб.;</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 цеховые расходы – 214,40 тыс. руб.;</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-компенсация потерь  438,67 тыс.руб.;-</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 общехозяйственные расходы – 673,0 тыс. руб.;</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-необходимая прибыль – 31,77 тыс.руб.</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В результате проведенной экспертизы представленных расчетов произведена корректировка следующих показателей:</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1) «Основная и дополнительная заработная плата основных производственных рабочих» - затраты  скорректированы в сторону снижения на 914,49 тыс. руб.  Фонд оплаты труда   в ценах 1 полугодия 2015 года принят на уровне 2 полугодия 2014 года и проиндексирован  с 01.07.2015 г. на 105,5%.</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2 ) «Ремонт и техническое обслуживание» и проведение аварийно-восстановительных работ» н</w:t>
      </w:r>
      <w:r w:rsidR="00D742A2">
        <w:rPr>
          <w:rFonts w:ascii="Times New Roman" w:hAnsi="Times New Roman" w:cs="Times New Roman"/>
          <w:spacing w:val="-4"/>
          <w:sz w:val="24"/>
          <w:szCs w:val="24"/>
        </w:rPr>
        <w:t>е</w:t>
      </w:r>
      <w:r w:rsidRPr="00C55924">
        <w:rPr>
          <w:rFonts w:ascii="Times New Roman" w:hAnsi="Times New Roman" w:cs="Times New Roman"/>
          <w:spacing w:val="-4"/>
          <w:sz w:val="24"/>
          <w:szCs w:val="24"/>
        </w:rPr>
        <w:t xml:space="preserve"> приняты в полном объеме 806,7 тыс.руб Предприятию рекомендовано направлять средства на проведение данных работ за счет амортизационных отчислений;</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3) «Цеховые  расходы» снижены на 32,08 тыс.руб. Фонд оплаты труда цехового персонала  труда   в ценах 1 полугодия 2015 года принят на уровне 2 полугодия 2014 года и проиндексирован  с 01.07.2015 г. на 105,5%.</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3) «Компенсация потерь» увеличена на 13,21 тыс.руб. Тарифы ресусроснабжающих организаций  с июля 2015 года в соответствии с приказом ФСТ России проиндексированы на 8,4%.</w:t>
      </w:r>
    </w:p>
    <w:p w:rsidR="00AF2938" w:rsidRPr="00C55924" w:rsidRDefault="00AF2938" w:rsidP="00C55924">
      <w:pPr>
        <w:pStyle w:val="af"/>
        <w:spacing w:after="0" w:line="240" w:lineRule="auto"/>
        <w:ind w:left="0"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 xml:space="preserve">4) «Общехозяйственные расходы» - снижены на 1627,45 тыс.руб. Приняты в фонд оплаты труда 1 единица директора и 0,2 ставки главного бухгалтера.  </w:t>
      </w:r>
    </w:p>
    <w:p w:rsidR="00AF2938" w:rsidRPr="00C55924" w:rsidRDefault="00AF2938" w:rsidP="00C55924">
      <w:pPr>
        <w:pStyle w:val="af"/>
        <w:spacing w:after="0" w:line="240" w:lineRule="auto"/>
        <w:ind w:left="0"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5) «Необходимая прибыль» - скорректированы в сторону снижения на 95,4 тыс. руб.                     Учтены расходы на выплаты социального характера 8,2 тыс. руб. и прибыль на УСНО в размере 1%.</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Предлагается установить экономически обоснованные тарифы на услуги по передаче тепловой энергии  ООО «Городские сети»  г. Кострома  на 2015 год (НДС не облагается) –</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 xml:space="preserve"> с 01.01.2015 г. – 154,88  руб./Гкал;</w:t>
      </w:r>
    </w:p>
    <w:p w:rsidR="00AF2938" w:rsidRPr="00C55924" w:rsidRDefault="00AF2938" w:rsidP="00C55924">
      <w:pPr>
        <w:spacing w:after="0" w:line="240" w:lineRule="auto"/>
        <w:ind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 xml:space="preserve"> с 01.07.2015 г.  162,90  руб./Гкал.</w:t>
      </w:r>
    </w:p>
    <w:p w:rsidR="00AF2938" w:rsidRPr="00C55924" w:rsidRDefault="00AF2938" w:rsidP="00C55924">
      <w:pPr>
        <w:pStyle w:val="af"/>
        <w:spacing w:after="0" w:line="240" w:lineRule="auto"/>
        <w:ind w:left="0"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Все члены Правления, принимавшие участие в рассмотрении вопроса № 3 Повестки, предложение уполномоченного по делу Г.А. Каменской  поддержали единогласно.</w:t>
      </w:r>
    </w:p>
    <w:p w:rsidR="00AF2938" w:rsidRPr="00C5183D" w:rsidRDefault="00AF2938" w:rsidP="00AF2938">
      <w:pPr>
        <w:autoSpaceDE w:val="0"/>
        <w:autoSpaceDN w:val="0"/>
        <w:adjustRightInd w:val="0"/>
        <w:spacing w:after="0" w:line="240" w:lineRule="auto"/>
        <w:jc w:val="both"/>
        <w:rPr>
          <w:rFonts w:ascii="Times New Roman" w:hAnsi="Times New Roman"/>
          <w:b/>
          <w:bCs/>
          <w:spacing w:val="-4"/>
          <w:sz w:val="24"/>
          <w:szCs w:val="24"/>
        </w:rPr>
      </w:pPr>
    </w:p>
    <w:p w:rsidR="00AF2938" w:rsidRPr="00C5183D" w:rsidRDefault="00AF2938" w:rsidP="00AF2938">
      <w:pPr>
        <w:autoSpaceDE w:val="0"/>
        <w:autoSpaceDN w:val="0"/>
        <w:adjustRightInd w:val="0"/>
        <w:spacing w:after="0" w:line="240" w:lineRule="auto"/>
        <w:jc w:val="both"/>
        <w:rPr>
          <w:rFonts w:ascii="Times New Roman" w:hAnsi="Times New Roman"/>
          <w:b/>
          <w:bCs/>
          <w:spacing w:val="-4"/>
          <w:sz w:val="24"/>
          <w:szCs w:val="24"/>
        </w:rPr>
      </w:pPr>
      <w:r w:rsidRPr="00C5183D">
        <w:rPr>
          <w:rFonts w:ascii="Times New Roman" w:hAnsi="Times New Roman"/>
          <w:b/>
          <w:bCs/>
          <w:spacing w:val="-4"/>
          <w:sz w:val="24"/>
          <w:szCs w:val="24"/>
        </w:rPr>
        <w:t>РЕШИЛИ:</w:t>
      </w:r>
    </w:p>
    <w:p w:rsidR="00AF2938" w:rsidRPr="00C55924" w:rsidRDefault="00AF2938" w:rsidP="00AF2938">
      <w:pPr>
        <w:tabs>
          <w:tab w:val="left" w:pos="567"/>
        </w:tabs>
        <w:spacing w:after="0" w:line="240" w:lineRule="auto"/>
        <w:ind w:firstLine="709"/>
        <w:jc w:val="both"/>
        <w:rPr>
          <w:rFonts w:ascii="Times New Roman" w:hAnsi="Times New Roman"/>
          <w:spacing w:val="-4"/>
          <w:sz w:val="24"/>
          <w:szCs w:val="24"/>
        </w:rPr>
      </w:pPr>
      <w:r w:rsidRPr="00C5183D">
        <w:rPr>
          <w:rFonts w:ascii="Times New Roman" w:hAnsi="Times New Roman"/>
          <w:spacing w:val="-4"/>
          <w:sz w:val="24"/>
          <w:szCs w:val="24"/>
        </w:rPr>
        <w:t>1. Установит</w:t>
      </w:r>
      <w:r>
        <w:rPr>
          <w:rFonts w:ascii="Times New Roman" w:hAnsi="Times New Roman"/>
          <w:spacing w:val="-4"/>
          <w:sz w:val="24"/>
          <w:szCs w:val="24"/>
        </w:rPr>
        <w:t xml:space="preserve">ь тарифы на услуги по передаче тепловой  энергии </w:t>
      </w:r>
      <w:r w:rsidRPr="00C5183D">
        <w:rPr>
          <w:rFonts w:ascii="Times New Roman" w:hAnsi="Times New Roman"/>
          <w:spacing w:val="-4"/>
          <w:sz w:val="24"/>
          <w:szCs w:val="24"/>
        </w:rPr>
        <w:t xml:space="preserve"> </w:t>
      </w:r>
      <w:r>
        <w:rPr>
          <w:rFonts w:ascii="Times New Roman" w:hAnsi="Times New Roman"/>
          <w:spacing w:val="-4"/>
          <w:sz w:val="24"/>
          <w:szCs w:val="24"/>
        </w:rPr>
        <w:t xml:space="preserve">ООО </w:t>
      </w:r>
      <w:r w:rsidRPr="00C5183D">
        <w:rPr>
          <w:rFonts w:ascii="Times New Roman" w:hAnsi="Times New Roman"/>
          <w:spacing w:val="-4"/>
          <w:sz w:val="24"/>
          <w:szCs w:val="24"/>
        </w:rPr>
        <w:t>«</w:t>
      </w:r>
      <w:r>
        <w:rPr>
          <w:rFonts w:ascii="Times New Roman" w:hAnsi="Times New Roman"/>
          <w:spacing w:val="-4"/>
          <w:sz w:val="24"/>
          <w:szCs w:val="24"/>
        </w:rPr>
        <w:t>Костромасети</w:t>
      </w:r>
      <w:r w:rsidRPr="00C5183D">
        <w:rPr>
          <w:rFonts w:ascii="Times New Roman" w:hAnsi="Times New Roman"/>
          <w:spacing w:val="-4"/>
          <w:sz w:val="24"/>
          <w:szCs w:val="24"/>
        </w:rPr>
        <w:t xml:space="preserve">»  </w:t>
      </w:r>
      <w:r w:rsidRPr="00C55924">
        <w:rPr>
          <w:rFonts w:ascii="Times New Roman" w:hAnsi="Times New Roman"/>
          <w:spacing w:val="-4"/>
          <w:sz w:val="24"/>
          <w:szCs w:val="24"/>
        </w:rPr>
        <w:t xml:space="preserve">г.Костромы  в горячей воде в размере: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559"/>
        <w:gridCol w:w="2835"/>
        <w:gridCol w:w="2552"/>
      </w:tblGrid>
      <w:tr w:rsidR="00AF2938" w:rsidRPr="00C55924" w:rsidTr="00BA2198">
        <w:trPr>
          <w:trHeight w:val="280"/>
        </w:trPr>
        <w:tc>
          <w:tcPr>
            <w:tcW w:w="2835" w:type="dxa"/>
          </w:tcPr>
          <w:p w:rsidR="00AF2938" w:rsidRPr="00C55924" w:rsidRDefault="00AF2938" w:rsidP="00BA2198">
            <w:pPr>
              <w:pStyle w:val="1"/>
              <w:spacing w:before="0" w:line="240" w:lineRule="auto"/>
              <w:jc w:val="both"/>
              <w:rPr>
                <w:rFonts w:ascii="Times New Roman" w:hAnsi="Times New Roman"/>
                <w:b w:val="0"/>
                <w:color w:val="auto"/>
                <w:spacing w:val="-4"/>
                <w:sz w:val="24"/>
                <w:szCs w:val="24"/>
              </w:rPr>
            </w:pPr>
            <w:r w:rsidRPr="00C55924">
              <w:rPr>
                <w:rFonts w:ascii="Times New Roman" w:hAnsi="Times New Roman"/>
                <w:b w:val="0"/>
                <w:color w:val="auto"/>
                <w:spacing w:val="-4"/>
                <w:sz w:val="24"/>
                <w:szCs w:val="24"/>
              </w:rPr>
              <w:t>Вид теплоносителя</w:t>
            </w:r>
          </w:p>
        </w:tc>
        <w:tc>
          <w:tcPr>
            <w:tcW w:w="1559" w:type="dxa"/>
          </w:tcPr>
          <w:p w:rsidR="00AF2938" w:rsidRPr="00C55924" w:rsidRDefault="00AF2938" w:rsidP="00BA2198">
            <w:pPr>
              <w:pStyle w:val="1"/>
              <w:spacing w:before="0" w:line="240" w:lineRule="auto"/>
              <w:jc w:val="center"/>
              <w:rPr>
                <w:rFonts w:ascii="Times New Roman" w:hAnsi="Times New Roman"/>
                <w:b w:val="0"/>
                <w:color w:val="auto"/>
                <w:spacing w:val="-4"/>
                <w:sz w:val="24"/>
                <w:szCs w:val="24"/>
              </w:rPr>
            </w:pPr>
            <w:r w:rsidRPr="00C55924">
              <w:rPr>
                <w:rFonts w:ascii="Times New Roman" w:hAnsi="Times New Roman"/>
                <w:b w:val="0"/>
                <w:color w:val="auto"/>
                <w:spacing w:val="-4"/>
                <w:sz w:val="24"/>
                <w:szCs w:val="24"/>
              </w:rPr>
              <w:t>ед. изм.</w:t>
            </w:r>
          </w:p>
        </w:tc>
        <w:tc>
          <w:tcPr>
            <w:tcW w:w="2835" w:type="dxa"/>
          </w:tcPr>
          <w:p w:rsidR="00AF2938" w:rsidRPr="00C55924" w:rsidRDefault="00AF2938" w:rsidP="00BA2198">
            <w:pPr>
              <w:pStyle w:val="1"/>
              <w:spacing w:before="0" w:line="240" w:lineRule="auto"/>
              <w:jc w:val="center"/>
              <w:rPr>
                <w:rFonts w:ascii="Times New Roman" w:hAnsi="Times New Roman"/>
                <w:b w:val="0"/>
                <w:color w:val="auto"/>
                <w:spacing w:val="-4"/>
                <w:sz w:val="24"/>
                <w:szCs w:val="24"/>
              </w:rPr>
            </w:pPr>
            <w:r w:rsidRPr="00C55924">
              <w:rPr>
                <w:rFonts w:ascii="Times New Roman" w:hAnsi="Times New Roman"/>
                <w:b w:val="0"/>
                <w:color w:val="auto"/>
                <w:spacing w:val="-4"/>
                <w:sz w:val="24"/>
                <w:szCs w:val="24"/>
              </w:rPr>
              <w:t>с 01.01.2015 г.</w:t>
            </w:r>
          </w:p>
          <w:p w:rsidR="00AF2938" w:rsidRPr="00C55924" w:rsidRDefault="00AF2938" w:rsidP="00BA2198">
            <w:pPr>
              <w:pStyle w:val="1"/>
              <w:spacing w:before="0" w:line="240" w:lineRule="auto"/>
              <w:jc w:val="center"/>
              <w:rPr>
                <w:rFonts w:ascii="Times New Roman" w:hAnsi="Times New Roman"/>
                <w:b w:val="0"/>
                <w:color w:val="auto"/>
                <w:spacing w:val="-4"/>
                <w:sz w:val="24"/>
                <w:szCs w:val="24"/>
              </w:rPr>
            </w:pPr>
            <w:r w:rsidRPr="00C55924">
              <w:rPr>
                <w:rFonts w:ascii="Times New Roman" w:hAnsi="Times New Roman"/>
                <w:b w:val="0"/>
                <w:color w:val="auto"/>
                <w:spacing w:val="-4"/>
                <w:sz w:val="24"/>
                <w:szCs w:val="24"/>
              </w:rPr>
              <w:t>по 30.06.2015 г.</w:t>
            </w:r>
          </w:p>
        </w:tc>
        <w:tc>
          <w:tcPr>
            <w:tcW w:w="2552" w:type="dxa"/>
          </w:tcPr>
          <w:p w:rsidR="00AF2938" w:rsidRPr="00C55924" w:rsidRDefault="00AF2938" w:rsidP="00BA2198">
            <w:pPr>
              <w:spacing w:after="0" w:line="240" w:lineRule="auto"/>
              <w:jc w:val="center"/>
              <w:rPr>
                <w:rFonts w:ascii="Times New Roman" w:hAnsi="Times New Roman"/>
                <w:spacing w:val="-4"/>
                <w:sz w:val="24"/>
                <w:szCs w:val="24"/>
              </w:rPr>
            </w:pPr>
            <w:r w:rsidRPr="00C55924">
              <w:rPr>
                <w:rFonts w:ascii="Times New Roman" w:hAnsi="Times New Roman"/>
                <w:spacing w:val="-4"/>
                <w:sz w:val="24"/>
                <w:szCs w:val="24"/>
              </w:rPr>
              <w:t>с 01.07.2015 г.</w:t>
            </w:r>
          </w:p>
          <w:p w:rsidR="00AF2938" w:rsidRPr="00C55924" w:rsidRDefault="00AF2938" w:rsidP="00BA2198">
            <w:pPr>
              <w:spacing w:after="0" w:line="240" w:lineRule="auto"/>
              <w:jc w:val="center"/>
              <w:rPr>
                <w:rFonts w:ascii="Times New Roman" w:hAnsi="Times New Roman"/>
                <w:spacing w:val="-4"/>
                <w:sz w:val="24"/>
                <w:szCs w:val="24"/>
              </w:rPr>
            </w:pPr>
            <w:r w:rsidRPr="00C55924">
              <w:rPr>
                <w:rFonts w:ascii="Times New Roman" w:hAnsi="Times New Roman"/>
                <w:spacing w:val="-4"/>
                <w:sz w:val="24"/>
                <w:szCs w:val="24"/>
              </w:rPr>
              <w:t>по 31.12.2015 г.</w:t>
            </w:r>
          </w:p>
        </w:tc>
      </w:tr>
      <w:tr w:rsidR="00AF2938" w:rsidRPr="00C55924" w:rsidTr="00BA2198">
        <w:trPr>
          <w:trHeight w:val="575"/>
        </w:trPr>
        <w:tc>
          <w:tcPr>
            <w:tcW w:w="2835" w:type="dxa"/>
          </w:tcPr>
          <w:p w:rsidR="00AF2938" w:rsidRPr="00C55924" w:rsidRDefault="00AF2938" w:rsidP="00BA2198">
            <w:pPr>
              <w:pStyle w:val="1"/>
              <w:spacing w:before="0" w:line="240" w:lineRule="auto"/>
              <w:jc w:val="both"/>
              <w:rPr>
                <w:rFonts w:ascii="Times New Roman" w:hAnsi="Times New Roman"/>
                <w:b w:val="0"/>
                <w:color w:val="auto"/>
                <w:spacing w:val="-4"/>
                <w:sz w:val="24"/>
                <w:szCs w:val="24"/>
              </w:rPr>
            </w:pPr>
            <w:r w:rsidRPr="00C55924">
              <w:rPr>
                <w:rFonts w:ascii="Times New Roman" w:hAnsi="Times New Roman"/>
                <w:b w:val="0"/>
                <w:color w:val="auto"/>
                <w:spacing w:val="-4"/>
                <w:sz w:val="24"/>
                <w:szCs w:val="24"/>
              </w:rPr>
              <w:t xml:space="preserve">Вода </w:t>
            </w:r>
          </w:p>
        </w:tc>
        <w:tc>
          <w:tcPr>
            <w:tcW w:w="1559" w:type="dxa"/>
            <w:vAlign w:val="center"/>
          </w:tcPr>
          <w:p w:rsidR="00AF2938" w:rsidRPr="00C55924" w:rsidRDefault="00AF2938" w:rsidP="00BA2198">
            <w:pPr>
              <w:pStyle w:val="1"/>
              <w:spacing w:before="0" w:line="240" w:lineRule="auto"/>
              <w:jc w:val="both"/>
              <w:rPr>
                <w:rFonts w:ascii="Times New Roman" w:hAnsi="Times New Roman"/>
                <w:b w:val="0"/>
                <w:color w:val="auto"/>
                <w:spacing w:val="-4"/>
                <w:sz w:val="24"/>
                <w:szCs w:val="24"/>
              </w:rPr>
            </w:pPr>
            <w:r w:rsidRPr="00C55924">
              <w:rPr>
                <w:rFonts w:ascii="Times New Roman" w:hAnsi="Times New Roman"/>
                <w:b w:val="0"/>
                <w:color w:val="auto"/>
                <w:spacing w:val="-4"/>
                <w:sz w:val="24"/>
                <w:szCs w:val="24"/>
              </w:rPr>
              <w:t>руб. /Гкал</w:t>
            </w:r>
          </w:p>
        </w:tc>
        <w:tc>
          <w:tcPr>
            <w:tcW w:w="2835" w:type="dxa"/>
            <w:vAlign w:val="center"/>
          </w:tcPr>
          <w:p w:rsidR="00AF2938" w:rsidRPr="00C55924" w:rsidRDefault="00AF2938" w:rsidP="00BA2198">
            <w:pPr>
              <w:pStyle w:val="1"/>
              <w:spacing w:before="0" w:line="240" w:lineRule="auto"/>
              <w:jc w:val="center"/>
              <w:rPr>
                <w:rFonts w:ascii="Times New Roman" w:hAnsi="Times New Roman"/>
                <w:b w:val="0"/>
                <w:color w:val="auto"/>
                <w:spacing w:val="-4"/>
                <w:sz w:val="24"/>
                <w:szCs w:val="24"/>
              </w:rPr>
            </w:pPr>
            <w:r w:rsidRPr="00C55924">
              <w:rPr>
                <w:rFonts w:ascii="Times New Roman" w:hAnsi="Times New Roman"/>
                <w:b w:val="0"/>
                <w:color w:val="auto"/>
                <w:spacing w:val="-4"/>
                <w:sz w:val="24"/>
                <w:szCs w:val="24"/>
              </w:rPr>
              <w:t>154,88</w:t>
            </w:r>
          </w:p>
        </w:tc>
        <w:tc>
          <w:tcPr>
            <w:tcW w:w="2552" w:type="dxa"/>
          </w:tcPr>
          <w:p w:rsidR="00AF2938" w:rsidRPr="00C55924" w:rsidRDefault="00AF2938" w:rsidP="00BA2198">
            <w:pPr>
              <w:spacing w:after="0" w:line="240" w:lineRule="auto"/>
              <w:jc w:val="center"/>
              <w:rPr>
                <w:rFonts w:ascii="Times New Roman" w:hAnsi="Times New Roman"/>
                <w:spacing w:val="-4"/>
                <w:sz w:val="24"/>
                <w:szCs w:val="24"/>
              </w:rPr>
            </w:pPr>
          </w:p>
          <w:p w:rsidR="00AF2938" w:rsidRPr="00C55924" w:rsidRDefault="00AF2938" w:rsidP="00BA2198">
            <w:pPr>
              <w:spacing w:after="0" w:line="240" w:lineRule="auto"/>
              <w:jc w:val="center"/>
              <w:rPr>
                <w:rFonts w:ascii="Times New Roman" w:hAnsi="Times New Roman"/>
                <w:spacing w:val="-4"/>
                <w:sz w:val="24"/>
                <w:szCs w:val="24"/>
              </w:rPr>
            </w:pPr>
            <w:r w:rsidRPr="00C55924">
              <w:rPr>
                <w:rFonts w:ascii="Times New Roman" w:hAnsi="Times New Roman"/>
                <w:spacing w:val="-4"/>
                <w:sz w:val="24"/>
                <w:szCs w:val="24"/>
              </w:rPr>
              <w:t>162,90</w:t>
            </w:r>
          </w:p>
        </w:tc>
      </w:tr>
    </w:tbl>
    <w:p w:rsidR="00AF2938" w:rsidRPr="00C5183D" w:rsidRDefault="00AF2938" w:rsidP="00AF2938">
      <w:pPr>
        <w:spacing w:after="0" w:line="240" w:lineRule="auto"/>
        <w:ind w:right="-1" w:firstLine="709"/>
        <w:jc w:val="both"/>
        <w:rPr>
          <w:rFonts w:ascii="Times New Roman" w:hAnsi="Times New Roman"/>
          <w:spacing w:val="-4"/>
          <w:sz w:val="24"/>
          <w:szCs w:val="24"/>
        </w:rPr>
      </w:pPr>
      <w:r w:rsidRPr="00C5183D">
        <w:rPr>
          <w:rFonts w:ascii="Times New Roman" w:hAnsi="Times New Roman"/>
          <w:spacing w:val="-4"/>
          <w:sz w:val="24"/>
          <w:szCs w:val="24"/>
        </w:rPr>
        <w:t>2. Постановление об установлении тарифов на тепловую энергию</w:t>
      </w:r>
      <w:r>
        <w:rPr>
          <w:rFonts w:ascii="Times New Roman" w:hAnsi="Times New Roman"/>
          <w:spacing w:val="-4"/>
          <w:sz w:val="24"/>
          <w:szCs w:val="24"/>
        </w:rPr>
        <w:t xml:space="preserve"> подлежит официальному опубликованию и</w:t>
      </w:r>
      <w:r w:rsidRPr="00C5183D">
        <w:rPr>
          <w:rFonts w:ascii="Times New Roman" w:hAnsi="Times New Roman"/>
          <w:spacing w:val="-4"/>
          <w:sz w:val="24"/>
          <w:szCs w:val="24"/>
        </w:rPr>
        <w:t xml:space="preserve"> вступает в силу с </w:t>
      </w:r>
      <w:r>
        <w:rPr>
          <w:rFonts w:ascii="Times New Roman" w:hAnsi="Times New Roman"/>
          <w:spacing w:val="-4"/>
          <w:sz w:val="24"/>
          <w:szCs w:val="24"/>
        </w:rPr>
        <w:t>1 января 2015 года</w:t>
      </w:r>
      <w:r w:rsidRPr="00C5183D">
        <w:rPr>
          <w:rFonts w:ascii="Times New Roman" w:hAnsi="Times New Roman"/>
          <w:spacing w:val="-4"/>
          <w:sz w:val="24"/>
          <w:szCs w:val="24"/>
        </w:rPr>
        <w:t>.</w:t>
      </w:r>
    </w:p>
    <w:p w:rsidR="00AF2938" w:rsidRPr="00C5183D" w:rsidRDefault="00AF2938" w:rsidP="00AF2938">
      <w:pPr>
        <w:spacing w:after="0" w:line="240" w:lineRule="auto"/>
        <w:ind w:right="-1" w:firstLine="709"/>
        <w:jc w:val="both"/>
        <w:rPr>
          <w:rFonts w:ascii="Times New Roman" w:hAnsi="Times New Roman"/>
          <w:spacing w:val="-4"/>
          <w:sz w:val="24"/>
          <w:szCs w:val="24"/>
        </w:rPr>
      </w:pPr>
      <w:r w:rsidRPr="00C5183D">
        <w:rPr>
          <w:rFonts w:ascii="Times New Roman" w:hAnsi="Times New Roman"/>
          <w:spacing w:val="-4"/>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AF2938" w:rsidRPr="008C3899" w:rsidRDefault="00AF2938" w:rsidP="00AF2938">
      <w:pPr>
        <w:spacing w:after="0" w:line="240" w:lineRule="auto"/>
        <w:ind w:firstLine="709"/>
        <w:jc w:val="both"/>
        <w:rPr>
          <w:rFonts w:ascii="Times New Roman" w:hAnsi="Times New Roman"/>
          <w:sz w:val="24"/>
          <w:szCs w:val="24"/>
        </w:rPr>
      </w:pPr>
      <w:r w:rsidRPr="008C3899">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AF2938" w:rsidRPr="008C3899" w:rsidRDefault="00AF2938" w:rsidP="00AF2938">
      <w:pPr>
        <w:spacing w:after="0" w:line="240" w:lineRule="auto"/>
        <w:ind w:firstLine="709"/>
        <w:jc w:val="both"/>
        <w:rPr>
          <w:rFonts w:ascii="Times New Roman" w:hAnsi="Times New Roman"/>
          <w:sz w:val="24"/>
          <w:szCs w:val="24"/>
        </w:rPr>
      </w:pPr>
      <w:r w:rsidRPr="008C3899">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sz w:val="24"/>
          <w:szCs w:val="24"/>
        </w:rPr>
        <w:t>.</w:t>
      </w:r>
    </w:p>
    <w:p w:rsidR="00AF2938" w:rsidRPr="00C55924" w:rsidRDefault="00AF2938" w:rsidP="00F21A17">
      <w:pPr>
        <w:pStyle w:val="af"/>
        <w:spacing w:after="0" w:line="240" w:lineRule="auto"/>
        <w:ind w:left="142" w:firstLine="709"/>
        <w:rPr>
          <w:rFonts w:ascii="Times New Roman" w:hAnsi="Times New Roman" w:cs="Times New Roman"/>
          <w:sz w:val="24"/>
          <w:szCs w:val="24"/>
        </w:rPr>
      </w:pPr>
      <w:r w:rsidRPr="00C55924">
        <w:rPr>
          <w:rFonts w:ascii="Times New Roman" w:hAnsi="Times New Roman" w:cs="Times New Roman"/>
          <w:sz w:val="24"/>
          <w:szCs w:val="24"/>
        </w:rPr>
        <w:t>Солдатова И.Ю. – принять предложение уполномоченного по делу.</w:t>
      </w:r>
    </w:p>
    <w:p w:rsidR="004304CE" w:rsidRDefault="004304CE" w:rsidP="00AF2938">
      <w:pPr>
        <w:spacing w:after="0" w:line="240" w:lineRule="auto"/>
        <w:jc w:val="both"/>
        <w:rPr>
          <w:rFonts w:ascii="Times New Roman" w:hAnsi="Times New Roman"/>
          <w:b/>
          <w:sz w:val="24"/>
          <w:szCs w:val="24"/>
        </w:rPr>
      </w:pPr>
    </w:p>
    <w:p w:rsidR="00AF2938" w:rsidRPr="008C3899" w:rsidRDefault="00AF2938" w:rsidP="00AF2938">
      <w:pPr>
        <w:spacing w:after="0" w:line="240" w:lineRule="auto"/>
        <w:jc w:val="both"/>
        <w:rPr>
          <w:rFonts w:ascii="Times New Roman" w:hAnsi="Times New Roman"/>
          <w:sz w:val="24"/>
          <w:szCs w:val="24"/>
        </w:rPr>
      </w:pPr>
      <w:r w:rsidRPr="003E2280">
        <w:rPr>
          <w:rFonts w:ascii="Times New Roman" w:hAnsi="Times New Roman"/>
          <w:b/>
          <w:sz w:val="24"/>
          <w:szCs w:val="24"/>
        </w:rPr>
        <w:lastRenderedPageBreak/>
        <w:t xml:space="preserve">Вопрос 4: </w:t>
      </w:r>
      <w:r w:rsidRPr="003E2280">
        <w:rPr>
          <w:rFonts w:ascii="Times New Roman" w:hAnsi="Times New Roman"/>
          <w:sz w:val="24"/>
          <w:szCs w:val="24"/>
        </w:rPr>
        <w:t>«Об</w:t>
      </w:r>
      <w:r w:rsidRPr="00692614">
        <w:rPr>
          <w:rFonts w:ascii="Times New Roman" w:hAnsi="Times New Roman"/>
          <w:sz w:val="24"/>
          <w:szCs w:val="24"/>
        </w:rPr>
        <w:t xml:space="preserve"> установлении тарифов на </w:t>
      </w:r>
      <w:r>
        <w:rPr>
          <w:rFonts w:ascii="Times New Roman" w:hAnsi="Times New Roman"/>
          <w:sz w:val="24"/>
          <w:szCs w:val="24"/>
        </w:rPr>
        <w:t xml:space="preserve">услуги по передаче </w:t>
      </w:r>
      <w:r w:rsidRPr="00692614">
        <w:rPr>
          <w:rFonts w:ascii="Times New Roman" w:hAnsi="Times New Roman"/>
          <w:sz w:val="24"/>
          <w:szCs w:val="24"/>
        </w:rPr>
        <w:t>тепло</w:t>
      </w:r>
      <w:r>
        <w:rPr>
          <w:rFonts w:ascii="Times New Roman" w:hAnsi="Times New Roman"/>
          <w:sz w:val="24"/>
          <w:szCs w:val="24"/>
        </w:rPr>
        <w:t>вой</w:t>
      </w:r>
      <w:r w:rsidRPr="00692614">
        <w:rPr>
          <w:rFonts w:ascii="Times New Roman" w:hAnsi="Times New Roman"/>
          <w:sz w:val="24"/>
          <w:szCs w:val="24"/>
        </w:rPr>
        <w:t xml:space="preserve"> энерги</w:t>
      </w:r>
      <w:r>
        <w:rPr>
          <w:rFonts w:ascii="Times New Roman" w:hAnsi="Times New Roman"/>
          <w:sz w:val="24"/>
          <w:szCs w:val="24"/>
        </w:rPr>
        <w:t xml:space="preserve">и                                   </w:t>
      </w:r>
      <w:r w:rsidRPr="00692614">
        <w:rPr>
          <w:rFonts w:ascii="Times New Roman" w:hAnsi="Times New Roman"/>
          <w:sz w:val="24"/>
          <w:szCs w:val="24"/>
        </w:rPr>
        <w:t xml:space="preserve"> О</w:t>
      </w:r>
      <w:r>
        <w:rPr>
          <w:rFonts w:ascii="Times New Roman" w:hAnsi="Times New Roman"/>
          <w:sz w:val="24"/>
          <w:szCs w:val="24"/>
        </w:rPr>
        <w:t>О</w:t>
      </w:r>
      <w:r w:rsidRPr="00692614">
        <w:rPr>
          <w:rFonts w:ascii="Times New Roman" w:hAnsi="Times New Roman"/>
          <w:sz w:val="24"/>
          <w:szCs w:val="24"/>
        </w:rPr>
        <w:t xml:space="preserve">О </w:t>
      </w:r>
      <w:r>
        <w:rPr>
          <w:rFonts w:ascii="Times New Roman" w:hAnsi="Times New Roman"/>
          <w:sz w:val="24"/>
          <w:szCs w:val="24"/>
        </w:rPr>
        <w:t xml:space="preserve">УК </w:t>
      </w:r>
      <w:r w:rsidRPr="00692614">
        <w:rPr>
          <w:rFonts w:ascii="Times New Roman" w:hAnsi="Times New Roman"/>
          <w:sz w:val="24"/>
          <w:szCs w:val="24"/>
        </w:rPr>
        <w:t>«</w:t>
      </w:r>
      <w:r>
        <w:rPr>
          <w:rFonts w:ascii="Times New Roman" w:hAnsi="Times New Roman"/>
          <w:sz w:val="24"/>
          <w:szCs w:val="24"/>
        </w:rPr>
        <w:t>Старый город</w:t>
      </w:r>
      <w:r w:rsidRPr="00692614">
        <w:rPr>
          <w:rFonts w:ascii="Times New Roman" w:hAnsi="Times New Roman"/>
          <w:sz w:val="24"/>
          <w:szCs w:val="24"/>
        </w:rPr>
        <w:t>»  г. Костромы на 2015 год</w:t>
      </w:r>
      <w:r w:rsidRPr="008C3899">
        <w:rPr>
          <w:rFonts w:ascii="Times New Roman" w:hAnsi="Times New Roman"/>
          <w:sz w:val="24"/>
          <w:szCs w:val="24"/>
        </w:rPr>
        <w:t>».</w:t>
      </w:r>
    </w:p>
    <w:p w:rsidR="00AF2938" w:rsidRPr="008C3899" w:rsidRDefault="00AF2938" w:rsidP="00AF2938">
      <w:pPr>
        <w:spacing w:after="0" w:line="240" w:lineRule="auto"/>
        <w:jc w:val="both"/>
        <w:rPr>
          <w:rFonts w:ascii="Times New Roman" w:hAnsi="Times New Roman"/>
          <w:b/>
          <w:sz w:val="24"/>
          <w:szCs w:val="24"/>
        </w:rPr>
      </w:pPr>
    </w:p>
    <w:p w:rsidR="00AF2938" w:rsidRPr="008C3899" w:rsidRDefault="00AF2938" w:rsidP="00AF2938">
      <w:pPr>
        <w:spacing w:after="0" w:line="240" w:lineRule="auto"/>
        <w:jc w:val="both"/>
        <w:rPr>
          <w:rFonts w:ascii="Times New Roman" w:hAnsi="Times New Roman"/>
          <w:b/>
          <w:sz w:val="24"/>
          <w:szCs w:val="24"/>
        </w:rPr>
      </w:pPr>
      <w:r w:rsidRPr="008C3899">
        <w:rPr>
          <w:rFonts w:ascii="Times New Roman" w:hAnsi="Times New Roman"/>
          <w:b/>
          <w:sz w:val="24"/>
          <w:szCs w:val="24"/>
        </w:rPr>
        <w:t>СЛУШАЛИ:</w:t>
      </w:r>
    </w:p>
    <w:p w:rsidR="00AF2938" w:rsidRPr="008D15FA" w:rsidRDefault="00AF2938" w:rsidP="00AF2938">
      <w:pPr>
        <w:tabs>
          <w:tab w:val="left" w:pos="567"/>
        </w:tabs>
        <w:spacing w:after="0" w:line="240" w:lineRule="auto"/>
        <w:ind w:firstLine="720"/>
        <w:jc w:val="both"/>
        <w:rPr>
          <w:rFonts w:ascii="Times New Roman" w:hAnsi="Times New Roman"/>
          <w:sz w:val="24"/>
          <w:szCs w:val="24"/>
        </w:rPr>
      </w:pPr>
      <w:r w:rsidRPr="008C3899">
        <w:rPr>
          <w:rFonts w:ascii="Times New Roman" w:hAnsi="Times New Roman"/>
          <w:sz w:val="24"/>
          <w:szCs w:val="24"/>
        </w:rPr>
        <w:t xml:space="preserve">Уполномоченного по делу </w:t>
      </w:r>
      <w:r>
        <w:rPr>
          <w:rFonts w:ascii="Times New Roman" w:hAnsi="Times New Roman"/>
          <w:sz w:val="24"/>
          <w:szCs w:val="24"/>
        </w:rPr>
        <w:t>Каменскую Г.А.</w:t>
      </w:r>
      <w:r w:rsidRPr="008C3899">
        <w:rPr>
          <w:rFonts w:ascii="Times New Roman" w:hAnsi="Times New Roman"/>
          <w:sz w:val="24"/>
          <w:szCs w:val="24"/>
        </w:rPr>
        <w:t xml:space="preserve"> сообщившего по рассматриваемому вопросу </w:t>
      </w:r>
      <w:r w:rsidRPr="008D15FA">
        <w:rPr>
          <w:rFonts w:ascii="Times New Roman" w:hAnsi="Times New Roman"/>
          <w:sz w:val="24"/>
          <w:szCs w:val="24"/>
        </w:rPr>
        <w:t xml:space="preserve">следующее. </w:t>
      </w:r>
    </w:p>
    <w:p w:rsidR="00AF2938" w:rsidRPr="008D15FA" w:rsidRDefault="00AF2938" w:rsidP="00AF2938">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ООО УК </w:t>
      </w:r>
      <w:r w:rsidRPr="008D15FA">
        <w:rPr>
          <w:rFonts w:ascii="Times New Roman" w:hAnsi="Times New Roman"/>
          <w:spacing w:val="-4"/>
          <w:sz w:val="24"/>
          <w:szCs w:val="24"/>
        </w:rPr>
        <w:t xml:space="preserve"> «</w:t>
      </w:r>
      <w:r>
        <w:rPr>
          <w:rFonts w:ascii="Times New Roman" w:hAnsi="Times New Roman"/>
          <w:spacing w:val="-4"/>
          <w:sz w:val="24"/>
          <w:szCs w:val="24"/>
        </w:rPr>
        <w:t>Старый город</w:t>
      </w:r>
      <w:r w:rsidRPr="008D15FA">
        <w:rPr>
          <w:rFonts w:ascii="Times New Roman" w:hAnsi="Times New Roman"/>
          <w:spacing w:val="-4"/>
          <w:sz w:val="24"/>
          <w:szCs w:val="24"/>
        </w:rPr>
        <w:t xml:space="preserve">» представило в департамент государственного регулирования цен и тарифов Костромской области заявление от </w:t>
      </w:r>
      <w:r>
        <w:rPr>
          <w:rFonts w:ascii="Times New Roman" w:hAnsi="Times New Roman"/>
          <w:spacing w:val="-4"/>
          <w:sz w:val="24"/>
          <w:szCs w:val="24"/>
        </w:rPr>
        <w:t>17</w:t>
      </w:r>
      <w:r w:rsidRPr="008D15FA">
        <w:rPr>
          <w:rFonts w:ascii="Times New Roman" w:hAnsi="Times New Roman"/>
          <w:spacing w:val="-4"/>
          <w:sz w:val="24"/>
          <w:szCs w:val="24"/>
        </w:rPr>
        <w:t>.</w:t>
      </w:r>
      <w:r>
        <w:rPr>
          <w:rFonts w:ascii="Times New Roman" w:hAnsi="Times New Roman"/>
          <w:spacing w:val="-4"/>
          <w:sz w:val="24"/>
          <w:szCs w:val="24"/>
        </w:rPr>
        <w:t>10</w:t>
      </w:r>
      <w:r w:rsidRPr="008D15FA">
        <w:rPr>
          <w:rFonts w:ascii="Times New Roman" w:hAnsi="Times New Roman"/>
          <w:spacing w:val="-4"/>
          <w:sz w:val="24"/>
          <w:szCs w:val="24"/>
        </w:rPr>
        <w:t>.2014 г. № О-</w:t>
      </w:r>
      <w:r>
        <w:rPr>
          <w:rFonts w:ascii="Times New Roman" w:hAnsi="Times New Roman"/>
          <w:spacing w:val="-4"/>
          <w:sz w:val="24"/>
          <w:szCs w:val="24"/>
        </w:rPr>
        <w:t>2148</w:t>
      </w:r>
      <w:r w:rsidRPr="008D15FA">
        <w:rPr>
          <w:rFonts w:ascii="Times New Roman" w:hAnsi="Times New Roman"/>
          <w:spacing w:val="-4"/>
          <w:sz w:val="24"/>
          <w:szCs w:val="24"/>
        </w:rPr>
        <w:t xml:space="preserve"> </w:t>
      </w:r>
      <w:r>
        <w:rPr>
          <w:rFonts w:ascii="Times New Roman" w:hAnsi="Times New Roman"/>
          <w:spacing w:val="-4"/>
          <w:sz w:val="24"/>
          <w:szCs w:val="24"/>
        </w:rPr>
        <w:t>об</w:t>
      </w:r>
      <w:r w:rsidRPr="008D15FA">
        <w:rPr>
          <w:rFonts w:ascii="Times New Roman" w:hAnsi="Times New Roman"/>
          <w:spacing w:val="-4"/>
          <w:sz w:val="24"/>
          <w:szCs w:val="24"/>
        </w:rPr>
        <w:t xml:space="preserve"> установлени</w:t>
      </w:r>
      <w:r>
        <w:rPr>
          <w:rFonts w:ascii="Times New Roman" w:hAnsi="Times New Roman"/>
          <w:spacing w:val="-4"/>
          <w:sz w:val="24"/>
          <w:szCs w:val="24"/>
        </w:rPr>
        <w:t>и</w:t>
      </w:r>
      <w:r w:rsidRPr="008D15FA">
        <w:rPr>
          <w:rFonts w:ascii="Times New Roman" w:hAnsi="Times New Roman"/>
          <w:spacing w:val="-4"/>
          <w:sz w:val="24"/>
          <w:szCs w:val="24"/>
        </w:rPr>
        <w:t xml:space="preserve"> тарифов на </w:t>
      </w:r>
      <w:r>
        <w:rPr>
          <w:rFonts w:ascii="Times New Roman" w:hAnsi="Times New Roman"/>
          <w:spacing w:val="-4"/>
          <w:sz w:val="24"/>
          <w:szCs w:val="24"/>
        </w:rPr>
        <w:t xml:space="preserve">услуги по передаче </w:t>
      </w:r>
      <w:r w:rsidRPr="008D15FA">
        <w:rPr>
          <w:rFonts w:ascii="Times New Roman" w:hAnsi="Times New Roman"/>
          <w:spacing w:val="-4"/>
          <w:sz w:val="24"/>
          <w:szCs w:val="24"/>
        </w:rPr>
        <w:t>теплов</w:t>
      </w:r>
      <w:r>
        <w:rPr>
          <w:rFonts w:ascii="Times New Roman" w:hAnsi="Times New Roman"/>
          <w:spacing w:val="-4"/>
          <w:sz w:val="24"/>
          <w:szCs w:val="24"/>
        </w:rPr>
        <w:t>ой</w:t>
      </w:r>
      <w:r w:rsidRPr="008D15FA">
        <w:rPr>
          <w:rFonts w:ascii="Times New Roman" w:hAnsi="Times New Roman"/>
          <w:spacing w:val="-4"/>
          <w:sz w:val="24"/>
          <w:szCs w:val="24"/>
        </w:rPr>
        <w:t xml:space="preserve">  энерги</w:t>
      </w:r>
      <w:r>
        <w:rPr>
          <w:rFonts w:ascii="Times New Roman" w:hAnsi="Times New Roman"/>
          <w:spacing w:val="-4"/>
          <w:sz w:val="24"/>
          <w:szCs w:val="24"/>
        </w:rPr>
        <w:t>и</w:t>
      </w:r>
      <w:r w:rsidRPr="008D15FA">
        <w:rPr>
          <w:rFonts w:ascii="Times New Roman" w:hAnsi="Times New Roman"/>
          <w:spacing w:val="-4"/>
          <w:sz w:val="24"/>
          <w:szCs w:val="24"/>
        </w:rPr>
        <w:t xml:space="preserve"> на 2015 год.</w:t>
      </w:r>
    </w:p>
    <w:p w:rsidR="00AF2938" w:rsidRPr="008D15FA" w:rsidRDefault="00AF2938" w:rsidP="00AF2938">
      <w:pPr>
        <w:spacing w:after="0" w:line="240" w:lineRule="auto"/>
        <w:ind w:firstLine="709"/>
        <w:jc w:val="both"/>
        <w:rPr>
          <w:rFonts w:ascii="Times New Roman" w:hAnsi="Times New Roman"/>
          <w:spacing w:val="-4"/>
          <w:sz w:val="24"/>
          <w:szCs w:val="24"/>
        </w:rPr>
      </w:pPr>
      <w:r w:rsidRPr="008D15FA">
        <w:rPr>
          <w:rFonts w:ascii="Times New Roman" w:hAnsi="Times New Roman"/>
          <w:spacing w:val="-4"/>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2015 год от 1</w:t>
      </w:r>
      <w:r>
        <w:rPr>
          <w:rFonts w:ascii="Times New Roman" w:hAnsi="Times New Roman"/>
          <w:spacing w:val="-4"/>
          <w:sz w:val="24"/>
          <w:szCs w:val="24"/>
        </w:rPr>
        <w:t>1</w:t>
      </w:r>
      <w:r w:rsidRPr="008D15FA">
        <w:rPr>
          <w:rFonts w:ascii="Times New Roman" w:hAnsi="Times New Roman"/>
          <w:spacing w:val="-4"/>
          <w:sz w:val="24"/>
          <w:szCs w:val="24"/>
        </w:rPr>
        <w:t>.</w:t>
      </w:r>
      <w:r>
        <w:rPr>
          <w:rFonts w:ascii="Times New Roman" w:hAnsi="Times New Roman"/>
          <w:spacing w:val="-4"/>
          <w:sz w:val="24"/>
          <w:szCs w:val="24"/>
        </w:rPr>
        <w:t>11</w:t>
      </w:r>
      <w:r w:rsidRPr="008D15FA">
        <w:rPr>
          <w:rFonts w:ascii="Times New Roman" w:hAnsi="Times New Roman"/>
          <w:spacing w:val="-4"/>
          <w:sz w:val="24"/>
          <w:szCs w:val="24"/>
        </w:rPr>
        <w:t xml:space="preserve">.2014 г. № </w:t>
      </w:r>
      <w:r>
        <w:rPr>
          <w:rFonts w:ascii="Times New Roman" w:hAnsi="Times New Roman"/>
          <w:spacing w:val="-4"/>
          <w:sz w:val="24"/>
          <w:szCs w:val="24"/>
        </w:rPr>
        <w:t>383</w:t>
      </w:r>
      <w:r w:rsidRPr="008D15FA">
        <w:rPr>
          <w:rFonts w:ascii="Times New Roman" w:hAnsi="Times New Roman"/>
          <w:spacing w:val="-4"/>
          <w:sz w:val="24"/>
          <w:szCs w:val="24"/>
        </w:rPr>
        <w:t xml:space="preserve">. </w:t>
      </w:r>
    </w:p>
    <w:p w:rsidR="00AF2938" w:rsidRPr="008D15FA" w:rsidRDefault="00AF2938" w:rsidP="00AF2938">
      <w:pPr>
        <w:spacing w:after="0" w:line="240" w:lineRule="auto"/>
        <w:ind w:firstLine="709"/>
        <w:jc w:val="both"/>
        <w:rPr>
          <w:rFonts w:ascii="Times New Roman" w:hAnsi="Times New Roman"/>
          <w:spacing w:val="-4"/>
          <w:sz w:val="24"/>
          <w:szCs w:val="24"/>
        </w:rPr>
      </w:pPr>
      <w:r w:rsidRPr="008D15FA">
        <w:rPr>
          <w:rFonts w:ascii="Times New Roman" w:hAnsi="Times New Roman"/>
          <w:spacing w:val="-4"/>
          <w:sz w:val="24"/>
          <w:szCs w:val="24"/>
        </w:rPr>
        <w:t xml:space="preserve">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227-э/2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прогнозом социально-экономического развития РФ на 2015 год и плановый период 2016 и 2017 годов, разработанных Минэкономразвития России. </w:t>
      </w:r>
    </w:p>
    <w:p w:rsidR="00AF2938" w:rsidRPr="00F00938" w:rsidRDefault="00AF2938" w:rsidP="00AF2938">
      <w:pPr>
        <w:spacing w:after="0" w:line="240" w:lineRule="auto"/>
        <w:ind w:firstLine="709"/>
        <w:jc w:val="both"/>
        <w:rPr>
          <w:rFonts w:ascii="Times New Roman" w:hAnsi="Times New Roman"/>
          <w:spacing w:val="-4"/>
          <w:sz w:val="24"/>
          <w:szCs w:val="24"/>
          <w:highlight w:val="lightGray"/>
        </w:rPr>
      </w:pPr>
      <w:r>
        <w:rPr>
          <w:rFonts w:ascii="Times New Roman" w:hAnsi="Times New Roman"/>
          <w:spacing w:val="-4"/>
          <w:sz w:val="24"/>
          <w:szCs w:val="24"/>
        </w:rPr>
        <w:t xml:space="preserve">ООО УК </w:t>
      </w:r>
      <w:r w:rsidRPr="008D15FA">
        <w:rPr>
          <w:rFonts w:ascii="Times New Roman" w:hAnsi="Times New Roman"/>
          <w:spacing w:val="-4"/>
          <w:sz w:val="24"/>
          <w:szCs w:val="24"/>
        </w:rPr>
        <w:t xml:space="preserve"> «</w:t>
      </w:r>
      <w:r>
        <w:rPr>
          <w:rFonts w:ascii="Times New Roman" w:hAnsi="Times New Roman"/>
          <w:spacing w:val="-4"/>
          <w:sz w:val="24"/>
          <w:szCs w:val="24"/>
        </w:rPr>
        <w:t xml:space="preserve">Старый город расчет тарифа не представлен. В связи с чем, департаментом размер тарифа и необходимой валовой выручки рассчитан на основании </w:t>
      </w:r>
      <w:r w:rsidRPr="008D15FA">
        <w:rPr>
          <w:rFonts w:ascii="Times New Roman" w:hAnsi="Times New Roman"/>
          <w:spacing w:val="-4"/>
          <w:sz w:val="24"/>
          <w:szCs w:val="24"/>
        </w:rPr>
        <w:t xml:space="preserve"> </w:t>
      </w:r>
      <w:r>
        <w:rPr>
          <w:rFonts w:ascii="Times New Roman" w:hAnsi="Times New Roman"/>
          <w:spacing w:val="-4"/>
          <w:sz w:val="24"/>
          <w:szCs w:val="24"/>
        </w:rPr>
        <w:t>имеющейся информации по объему передачи и другим данным.</w:t>
      </w:r>
    </w:p>
    <w:p w:rsidR="00AF2938" w:rsidRPr="0061726F" w:rsidRDefault="00AF2938" w:rsidP="00AF2938">
      <w:pPr>
        <w:spacing w:after="0" w:line="240" w:lineRule="auto"/>
        <w:ind w:firstLine="709"/>
        <w:jc w:val="both"/>
        <w:rPr>
          <w:rFonts w:ascii="Times New Roman" w:hAnsi="Times New Roman"/>
          <w:spacing w:val="-4"/>
          <w:sz w:val="24"/>
          <w:szCs w:val="24"/>
        </w:rPr>
      </w:pPr>
      <w:r w:rsidRPr="0061726F">
        <w:rPr>
          <w:rFonts w:ascii="Times New Roman" w:hAnsi="Times New Roman"/>
          <w:spacing w:val="-4"/>
          <w:sz w:val="24"/>
          <w:szCs w:val="24"/>
        </w:rPr>
        <w:t xml:space="preserve">Основные плановые показатели </w:t>
      </w:r>
      <w:r>
        <w:rPr>
          <w:rFonts w:ascii="Times New Roman" w:hAnsi="Times New Roman"/>
          <w:spacing w:val="-4"/>
          <w:sz w:val="24"/>
          <w:szCs w:val="24"/>
        </w:rPr>
        <w:t xml:space="preserve">ООО УК </w:t>
      </w:r>
      <w:r w:rsidRPr="0061726F">
        <w:rPr>
          <w:rFonts w:ascii="Times New Roman" w:hAnsi="Times New Roman"/>
          <w:spacing w:val="-4"/>
          <w:sz w:val="24"/>
          <w:szCs w:val="24"/>
        </w:rPr>
        <w:t xml:space="preserve"> «</w:t>
      </w:r>
      <w:r>
        <w:rPr>
          <w:rFonts w:ascii="Times New Roman" w:hAnsi="Times New Roman"/>
          <w:spacing w:val="-4"/>
          <w:sz w:val="24"/>
          <w:szCs w:val="24"/>
        </w:rPr>
        <w:t>Старый город</w:t>
      </w:r>
      <w:r w:rsidRPr="0061726F">
        <w:rPr>
          <w:rFonts w:ascii="Times New Roman" w:hAnsi="Times New Roman"/>
          <w:spacing w:val="-4"/>
          <w:sz w:val="24"/>
          <w:szCs w:val="24"/>
        </w:rPr>
        <w:t>» на 2015 год по теплоснабжению (по расчету департамента ГРЦТ КО) составили:</w:t>
      </w:r>
    </w:p>
    <w:p w:rsidR="00AF2938" w:rsidRPr="009D53E2" w:rsidRDefault="00AF2938" w:rsidP="00AF2938">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объем </w:t>
      </w:r>
      <w:r>
        <w:rPr>
          <w:rFonts w:ascii="Times New Roman" w:hAnsi="Times New Roman"/>
          <w:spacing w:val="-4"/>
          <w:sz w:val="24"/>
          <w:szCs w:val="24"/>
        </w:rPr>
        <w:t xml:space="preserve">отпуска </w:t>
      </w:r>
      <w:r w:rsidRPr="009D53E2">
        <w:rPr>
          <w:rFonts w:ascii="Times New Roman" w:hAnsi="Times New Roman"/>
          <w:spacing w:val="-4"/>
          <w:sz w:val="24"/>
          <w:szCs w:val="24"/>
        </w:rPr>
        <w:t xml:space="preserve"> тепловой энергии</w:t>
      </w:r>
      <w:r>
        <w:rPr>
          <w:rFonts w:ascii="Times New Roman" w:hAnsi="Times New Roman"/>
          <w:spacing w:val="-4"/>
          <w:sz w:val="24"/>
          <w:szCs w:val="24"/>
        </w:rPr>
        <w:t xml:space="preserve"> в сеть </w:t>
      </w:r>
      <w:r w:rsidRPr="009D53E2">
        <w:rPr>
          <w:rFonts w:ascii="Times New Roman" w:hAnsi="Times New Roman"/>
          <w:spacing w:val="-4"/>
          <w:sz w:val="24"/>
          <w:szCs w:val="24"/>
        </w:rPr>
        <w:t xml:space="preserve"> – </w:t>
      </w:r>
      <w:r>
        <w:rPr>
          <w:rFonts w:ascii="Times New Roman" w:hAnsi="Times New Roman"/>
          <w:spacing w:val="-4"/>
          <w:sz w:val="24"/>
          <w:szCs w:val="24"/>
        </w:rPr>
        <w:t>490,18</w:t>
      </w:r>
      <w:r w:rsidRPr="009D53E2">
        <w:rPr>
          <w:rFonts w:ascii="Times New Roman" w:hAnsi="Times New Roman"/>
          <w:spacing w:val="-4"/>
          <w:sz w:val="24"/>
          <w:szCs w:val="24"/>
        </w:rPr>
        <w:t xml:space="preserve"> Гкал;</w:t>
      </w:r>
    </w:p>
    <w:p w:rsidR="00AF2938" w:rsidRPr="009D53E2" w:rsidRDefault="00AF2938" w:rsidP="00AF2938">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объем потерь тепловой энергии в теплосетях – </w:t>
      </w:r>
      <w:r>
        <w:rPr>
          <w:rFonts w:ascii="Times New Roman" w:hAnsi="Times New Roman"/>
          <w:spacing w:val="-4"/>
          <w:sz w:val="24"/>
          <w:szCs w:val="24"/>
        </w:rPr>
        <w:t xml:space="preserve">16,50 </w:t>
      </w:r>
      <w:r w:rsidRPr="009D53E2">
        <w:rPr>
          <w:rFonts w:ascii="Times New Roman" w:hAnsi="Times New Roman"/>
          <w:spacing w:val="-4"/>
          <w:sz w:val="24"/>
          <w:szCs w:val="24"/>
        </w:rPr>
        <w:t xml:space="preserve"> Гкал;</w:t>
      </w:r>
    </w:p>
    <w:p w:rsidR="00AF2938" w:rsidRPr="009D53E2" w:rsidRDefault="00AF2938" w:rsidP="00AF2938">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объем реализаци</w:t>
      </w:r>
      <w:r>
        <w:rPr>
          <w:rFonts w:ascii="Times New Roman" w:hAnsi="Times New Roman"/>
          <w:spacing w:val="-4"/>
          <w:sz w:val="24"/>
          <w:szCs w:val="24"/>
        </w:rPr>
        <w:t xml:space="preserve">и тепловой энергии </w:t>
      </w:r>
      <w:r w:rsidRPr="009D53E2">
        <w:rPr>
          <w:rFonts w:ascii="Times New Roman" w:hAnsi="Times New Roman"/>
          <w:spacing w:val="-4"/>
          <w:sz w:val="24"/>
          <w:szCs w:val="24"/>
        </w:rPr>
        <w:t xml:space="preserve"> – </w:t>
      </w:r>
      <w:r>
        <w:rPr>
          <w:rFonts w:ascii="Times New Roman" w:hAnsi="Times New Roman"/>
          <w:spacing w:val="-4"/>
          <w:sz w:val="24"/>
          <w:szCs w:val="24"/>
        </w:rPr>
        <w:t>473,68</w:t>
      </w:r>
      <w:r w:rsidRPr="009D53E2">
        <w:rPr>
          <w:rFonts w:ascii="Times New Roman" w:hAnsi="Times New Roman"/>
          <w:spacing w:val="-4"/>
          <w:sz w:val="24"/>
          <w:szCs w:val="24"/>
        </w:rPr>
        <w:t xml:space="preserve"> Гкал,</w:t>
      </w:r>
    </w:p>
    <w:p w:rsidR="00AF2938" w:rsidRPr="009D53E2" w:rsidRDefault="00AF2938" w:rsidP="00AF2938">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Объем необходимой валовой выручки – </w:t>
      </w:r>
      <w:r>
        <w:rPr>
          <w:rFonts w:ascii="Times New Roman" w:hAnsi="Times New Roman"/>
          <w:spacing w:val="-4"/>
          <w:sz w:val="24"/>
          <w:szCs w:val="24"/>
        </w:rPr>
        <w:t xml:space="preserve">81,71 </w:t>
      </w:r>
      <w:r w:rsidRPr="009D53E2">
        <w:rPr>
          <w:rFonts w:ascii="Times New Roman" w:hAnsi="Times New Roman"/>
          <w:spacing w:val="-4"/>
          <w:sz w:val="24"/>
          <w:szCs w:val="24"/>
        </w:rPr>
        <w:t xml:space="preserve">  тыс. руб., в том числе:</w:t>
      </w:r>
    </w:p>
    <w:p w:rsidR="00AF2938" w:rsidRPr="009D53E2" w:rsidRDefault="00AF2938" w:rsidP="00AF2938">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расходы по содержанию и эксплуатации оборудования – </w:t>
      </w:r>
      <w:r>
        <w:rPr>
          <w:rFonts w:ascii="Times New Roman" w:hAnsi="Times New Roman"/>
          <w:spacing w:val="-4"/>
          <w:sz w:val="24"/>
          <w:szCs w:val="24"/>
        </w:rPr>
        <w:t>33,27</w:t>
      </w:r>
      <w:r w:rsidRPr="009D53E2">
        <w:rPr>
          <w:rFonts w:ascii="Times New Roman" w:hAnsi="Times New Roman"/>
          <w:spacing w:val="-4"/>
          <w:sz w:val="24"/>
          <w:szCs w:val="24"/>
        </w:rPr>
        <w:t xml:space="preserve"> тыс. руб.;</w:t>
      </w:r>
    </w:p>
    <w:p w:rsidR="00AF2938" w:rsidRPr="009D53E2" w:rsidRDefault="00AF2938" w:rsidP="00AF2938">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компенсация потерь -19,90 тыс.руб.;-</w:t>
      </w:r>
    </w:p>
    <w:p w:rsidR="00AF2938" w:rsidRPr="009D53E2" w:rsidRDefault="00AF2938" w:rsidP="00AF2938">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общехозяйственные расходы – </w:t>
      </w:r>
      <w:r>
        <w:rPr>
          <w:rFonts w:ascii="Times New Roman" w:hAnsi="Times New Roman"/>
          <w:spacing w:val="-4"/>
          <w:sz w:val="24"/>
          <w:szCs w:val="24"/>
        </w:rPr>
        <w:t>17,93</w:t>
      </w:r>
      <w:r w:rsidRPr="009D53E2">
        <w:rPr>
          <w:rFonts w:ascii="Times New Roman" w:hAnsi="Times New Roman"/>
          <w:spacing w:val="-4"/>
          <w:sz w:val="24"/>
          <w:szCs w:val="24"/>
        </w:rPr>
        <w:t xml:space="preserve"> тыс. руб.;</w:t>
      </w:r>
    </w:p>
    <w:p w:rsidR="00AF2938" w:rsidRPr="009D53E2" w:rsidRDefault="00AF2938" w:rsidP="00AF2938">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w:t>
      </w:r>
      <w:r>
        <w:rPr>
          <w:rFonts w:ascii="Times New Roman" w:hAnsi="Times New Roman"/>
          <w:spacing w:val="-4"/>
          <w:sz w:val="24"/>
          <w:szCs w:val="24"/>
        </w:rPr>
        <w:t xml:space="preserve"> </w:t>
      </w:r>
      <w:r w:rsidRPr="009D53E2">
        <w:rPr>
          <w:rFonts w:ascii="Times New Roman" w:hAnsi="Times New Roman"/>
          <w:spacing w:val="-4"/>
          <w:sz w:val="24"/>
          <w:szCs w:val="24"/>
        </w:rPr>
        <w:t xml:space="preserve">необходимая прибыль – </w:t>
      </w:r>
      <w:r>
        <w:rPr>
          <w:rFonts w:ascii="Times New Roman" w:hAnsi="Times New Roman"/>
          <w:spacing w:val="-4"/>
          <w:sz w:val="24"/>
          <w:szCs w:val="24"/>
        </w:rPr>
        <w:t>22,37</w:t>
      </w:r>
      <w:r w:rsidRPr="009D53E2">
        <w:rPr>
          <w:rFonts w:ascii="Times New Roman" w:hAnsi="Times New Roman"/>
          <w:spacing w:val="-4"/>
          <w:sz w:val="24"/>
          <w:szCs w:val="24"/>
        </w:rPr>
        <w:t xml:space="preserve"> тыс.руб.</w:t>
      </w:r>
    </w:p>
    <w:p w:rsidR="00AF2938" w:rsidRDefault="00AF2938" w:rsidP="00AF2938">
      <w:pPr>
        <w:spacing w:after="0" w:line="240" w:lineRule="auto"/>
        <w:ind w:firstLine="709"/>
        <w:jc w:val="both"/>
        <w:rPr>
          <w:rFonts w:ascii="Times New Roman" w:hAnsi="Times New Roman"/>
          <w:spacing w:val="-4"/>
          <w:sz w:val="24"/>
          <w:szCs w:val="24"/>
        </w:rPr>
      </w:pPr>
      <w:r w:rsidRPr="00C5183D">
        <w:rPr>
          <w:rFonts w:ascii="Times New Roman" w:hAnsi="Times New Roman"/>
          <w:spacing w:val="-4"/>
          <w:sz w:val="24"/>
          <w:szCs w:val="24"/>
        </w:rPr>
        <w:t xml:space="preserve">Предлагается установить экономически обоснованные тарифы на </w:t>
      </w:r>
      <w:r>
        <w:rPr>
          <w:rFonts w:ascii="Times New Roman" w:hAnsi="Times New Roman"/>
          <w:spacing w:val="-4"/>
          <w:sz w:val="24"/>
          <w:szCs w:val="24"/>
        </w:rPr>
        <w:t xml:space="preserve">услуги по передаче </w:t>
      </w:r>
      <w:r w:rsidRPr="00C5183D">
        <w:rPr>
          <w:rFonts w:ascii="Times New Roman" w:hAnsi="Times New Roman"/>
          <w:spacing w:val="-4"/>
          <w:sz w:val="24"/>
          <w:szCs w:val="24"/>
        </w:rPr>
        <w:t>теплов</w:t>
      </w:r>
      <w:r>
        <w:rPr>
          <w:rFonts w:ascii="Times New Roman" w:hAnsi="Times New Roman"/>
          <w:spacing w:val="-4"/>
          <w:sz w:val="24"/>
          <w:szCs w:val="24"/>
        </w:rPr>
        <w:t xml:space="preserve">ой </w:t>
      </w:r>
      <w:r w:rsidRPr="00C5183D">
        <w:rPr>
          <w:rFonts w:ascii="Times New Roman" w:hAnsi="Times New Roman"/>
          <w:spacing w:val="-4"/>
          <w:sz w:val="24"/>
          <w:szCs w:val="24"/>
        </w:rPr>
        <w:t xml:space="preserve"> энерги</w:t>
      </w:r>
      <w:r>
        <w:rPr>
          <w:rFonts w:ascii="Times New Roman" w:hAnsi="Times New Roman"/>
          <w:spacing w:val="-4"/>
          <w:sz w:val="24"/>
          <w:szCs w:val="24"/>
        </w:rPr>
        <w:t xml:space="preserve">и </w:t>
      </w:r>
      <w:r w:rsidRPr="00C5183D">
        <w:rPr>
          <w:rFonts w:ascii="Times New Roman" w:hAnsi="Times New Roman"/>
          <w:spacing w:val="-4"/>
          <w:sz w:val="24"/>
          <w:szCs w:val="24"/>
        </w:rPr>
        <w:t>г.</w:t>
      </w:r>
      <w:r>
        <w:rPr>
          <w:rFonts w:ascii="Times New Roman" w:hAnsi="Times New Roman"/>
          <w:spacing w:val="-4"/>
          <w:sz w:val="24"/>
          <w:szCs w:val="24"/>
        </w:rPr>
        <w:t xml:space="preserve"> </w:t>
      </w:r>
      <w:r w:rsidRPr="00C5183D">
        <w:rPr>
          <w:rFonts w:ascii="Times New Roman" w:hAnsi="Times New Roman"/>
          <w:spacing w:val="-4"/>
          <w:sz w:val="24"/>
          <w:szCs w:val="24"/>
        </w:rPr>
        <w:t>Костром</w:t>
      </w:r>
      <w:r>
        <w:rPr>
          <w:rFonts w:ascii="Times New Roman" w:hAnsi="Times New Roman"/>
          <w:spacing w:val="-4"/>
          <w:sz w:val="24"/>
          <w:szCs w:val="24"/>
        </w:rPr>
        <w:t>а</w:t>
      </w:r>
      <w:r w:rsidRPr="00C5183D">
        <w:rPr>
          <w:rFonts w:ascii="Times New Roman" w:hAnsi="Times New Roman"/>
          <w:spacing w:val="-4"/>
          <w:sz w:val="24"/>
          <w:szCs w:val="24"/>
        </w:rPr>
        <w:t xml:space="preserve">  на 2015 год</w:t>
      </w:r>
      <w:r>
        <w:rPr>
          <w:rFonts w:ascii="Times New Roman" w:hAnsi="Times New Roman"/>
          <w:spacing w:val="-4"/>
          <w:sz w:val="24"/>
          <w:szCs w:val="24"/>
        </w:rPr>
        <w:t xml:space="preserve"> (НДС не облагается)</w:t>
      </w:r>
    </w:p>
    <w:p w:rsidR="00AF2938" w:rsidRDefault="00AF2938" w:rsidP="00AF2938">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w:t>
      </w:r>
      <w:r w:rsidRPr="00C5183D">
        <w:rPr>
          <w:rFonts w:ascii="Times New Roman" w:hAnsi="Times New Roman"/>
          <w:spacing w:val="-4"/>
          <w:sz w:val="24"/>
          <w:szCs w:val="24"/>
        </w:rPr>
        <w:t xml:space="preserve"> с 01.01.2015 г. </w:t>
      </w:r>
      <w:r>
        <w:rPr>
          <w:rFonts w:ascii="Times New Roman" w:hAnsi="Times New Roman"/>
          <w:spacing w:val="-4"/>
          <w:sz w:val="24"/>
          <w:szCs w:val="24"/>
        </w:rPr>
        <w:t>-</w:t>
      </w:r>
      <w:r w:rsidRPr="00C5183D">
        <w:rPr>
          <w:rFonts w:ascii="Times New Roman" w:hAnsi="Times New Roman"/>
          <w:spacing w:val="-4"/>
          <w:sz w:val="24"/>
          <w:szCs w:val="24"/>
        </w:rPr>
        <w:t>:</w:t>
      </w:r>
      <w:r>
        <w:rPr>
          <w:rFonts w:ascii="Times New Roman" w:hAnsi="Times New Roman"/>
          <w:spacing w:val="-4"/>
          <w:sz w:val="24"/>
          <w:szCs w:val="24"/>
        </w:rPr>
        <w:t>170,32 руб./Гкал.;</w:t>
      </w:r>
    </w:p>
    <w:p w:rsidR="00AF2938" w:rsidRPr="00C5183D" w:rsidRDefault="00AF2938" w:rsidP="00AF2938">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w:t>
      </w:r>
      <w:r w:rsidRPr="00C5183D">
        <w:rPr>
          <w:rFonts w:ascii="Times New Roman" w:hAnsi="Times New Roman"/>
          <w:spacing w:val="-4"/>
          <w:sz w:val="24"/>
          <w:szCs w:val="24"/>
        </w:rPr>
        <w:t xml:space="preserve"> с 01.07.2015 г</w:t>
      </w:r>
      <w:r>
        <w:rPr>
          <w:rFonts w:ascii="Times New Roman" w:hAnsi="Times New Roman"/>
          <w:spacing w:val="-4"/>
          <w:sz w:val="24"/>
          <w:szCs w:val="24"/>
        </w:rPr>
        <w:t>.-</w:t>
      </w:r>
      <w:r w:rsidRPr="00C5183D">
        <w:rPr>
          <w:rFonts w:ascii="Times New Roman" w:hAnsi="Times New Roman"/>
          <w:spacing w:val="-4"/>
          <w:sz w:val="24"/>
          <w:szCs w:val="24"/>
        </w:rPr>
        <w:t xml:space="preserve"> </w:t>
      </w:r>
      <w:r>
        <w:rPr>
          <w:rFonts w:ascii="Times New Roman" w:hAnsi="Times New Roman"/>
          <w:spacing w:val="-4"/>
          <w:sz w:val="24"/>
          <w:szCs w:val="24"/>
        </w:rPr>
        <w:t>175,86</w:t>
      </w:r>
      <w:r w:rsidRPr="00C5183D">
        <w:rPr>
          <w:rFonts w:ascii="Times New Roman" w:hAnsi="Times New Roman"/>
          <w:spacing w:val="-4"/>
          <w:sz w:val="24"/>
          <w:szCs w:val="24"/>
        </w:rPr>
        <w:t xml:space="preserve">  руб./Гкал.</w:t>
      </w:r>
    </w:p>
    <w:p w:rsidR="00AF2938" w:rsidRPr="00C55924" w:rsidRDefault="00AF2938" w:rsidP="00C55924">
      <w:pPr>
        <w:pStyle w:val="af"/>
        <w:spacing w:after="0" w:line="240" w:lineRule="auto"/>
        <w:ind w:left="0" w:firstLine="709"/>
        <w:jc w:val="both"/>
        <w:rPr>
          <w:rFonts w:ascii="Times New Roman" w:hAnsi="Times New Roman" w:cs="Times New Roman"/>
          <w:spacing w:val="-4"/>
          <w:sz w:val="24"/>
          <w:szCs w:val="24"/>
        </w:rPr>
      </w:pPr>
      <w:r w:rsidRPr="00C55924">
        <w:rPr>
          <w:rFonts w:ascii="Times New Roman" w:hAnsi="Times New Roman" w:cs="Times New Roman"/>
          <w:spacing w:val="-4"/>
          <w:sz w:val="24"/>
          <w:szCs w:val="24"/>
        </w:rPr>
        <w:t>Все члены Правления, принимавшие участие в рассмотрении вопроса № 4 Повестки, предложение уполномоченного по делу Г.А. Каменской  поддержали единогласно.</w:t>
      </w:r>
    </w:p>
    <w:p w:rsidR="00AF2938" w:rsidRDefault="00AF2938" w:rsidP="00AF2938">
      <w:pPr>
        <w:spacing w:after="0" w:line="240" w:lineRule="auto"/>
        <w:ind w:firstLine="709"/>
        <w:jc w:val="both"/>
        <w:rPr>
          <w:rFonts w:ascii="Times New Roman" w:hAnsi="Times New Roman"/>
          <w:spacing w:val="-4"/>
          <w:sz w:val="24"/>
          <w:szCs w:val="24"/>
        </w:rPr>
      </w:pPr>
    </w:p>
    <w:p w:rsidR="00AF2938" w:rsidRPr="00C5183D" w:rsidRDefault="00AF2938" w:rsidP="00AF2938">
      <w:pPr>
        <w:autoSpaceDE w:val="0"/>
        <w:autoSpaceDN w:val="0"/>
        <w:adjustRightInd w:val="0"/>
        <w:spacing w:after="0" w:line="240" w:lineRule="auto"/>
        <w:jc w:val="both"/>
        <w:rPr>
          <w:rFonts w:ascii="Times New Roman" w:hAnsi="Times New Roman"/>
          <w:b/>
          <w:bCs/>
          <w:spacing w:val="-4"/>
          <w:sz w:val="24"/>
          <w:szCs w:val="24"/>
        </w:rPr>
      </w:pPr>
      <w:r w:rsidRPr="00C5183D">
        <w:rPr>
          <w:rFonts w:ascii="Times New Roman" w:hAnsi="Times New Roman"/>
          <w:b/>
          <w:bCs/>
          <w:spacing w:val="-4"/>
          <w:sz w:val="24"/>
          <w:szCs w:val="24"/>
        </w:rPr>
        <w:t>РЕШИЛИ:</w:t>
      </w:r>
    </w:p>
    <w:p w:rsidR="00AF2938" w:rsidRPr="00C55924" w:rsidRDefault="00AF2938" w:rsidP="00AF2938">
      <w:pPr>
        <w:tabs>
          <w:tab w:val="left" w:pos="567"/>
        </w:tabs>
        <w:spacing w:after="0" w:line="240" w:lineRule="auto"/>
        <w:ind w:firstLine="567"/>
        <w:jc w:val="both"/>
        <w:rPr>
          <w:rFonts w:ascii="Times New Roman" w:hAnsi="Times New Roman"/>
          <w:spacing w:val="-4"/>
          <w:sz w:val="24"/>
          <w:szCs w:val="24"/>
        </w:rPr>
      </w:pPr>
      <w:r>
        <w:rPr>
          <w:rFonts w:ascii="Times New Roman" w:hAnsi="Times New Roman"/>
          <w:spacing w:val="-4"/>
          <w:sz w:val="24"/>
          <w:szCs w:val="24"/>
        </w:rPr>
        <w:t xml:space="preserve">1. </w:t>
      </w:r>
      <w:r w:rsidRPr="00C5183D">
        <w:rPr>
          <w:rFonts w:ascii="Times New Roman" w:hAnsi="Times New Roman"/>
          <w:spacing w:val="-4"/>
          <w:sz w:val="24"/>
          <w:szCs w:val="24"/>
        </w:rPr>
        <w:t>Установит</w:t>
      </w:r>
      <w:r>
        <w:rPr>
          <w:rFonts w:ascii="Times New Roman" w:hAnsi="Times New Roman"/>
          <w:spacing w:val="-4"/>
          <w:sz w:val="24"/>
          <w:szCs w:val="24"/>
        </w:rPr>
        <w:t xml:space="preserve">ь тарифы на услуги по передаче тепловой  энергии </w:t>
      </w:r>
      <w:r w:rsidRPr="00C5183D">
        <w:rPr>
          <w:rFonts w:ascii="Times New Roman" w:hAnsi="Times New Roman"/>
          <w:spacing w:val="-4"/>
          <w:sz w:val="24"/>
          <w:szCs w:val="24"/>
        </w:rPr>
        <w:t xml:space="preserve"> </w:t>
      </w:r>
      <w:r>
        <w:rPr>
          <w:rFonts w:ascii="Times New Roman" w:hAnsi="Times New Roman"/>
          <w:spacing w:val="-4"/>
          <w:sz w:val="24"/>
          <w:szCs w:val="24"/>
        </w:rPr>
        <w:t xml:space="preserve">ООО УК </w:t>
      </w:r>
      <w:r w:rsidRPr="00C5183D">
        <w:rPr>
          <w:rFonts w:ascii="Times New Roman" w:hAnsi="Times New Roman"/>
          <w:spacing w:val="-4"/>
          <w:sz w:val="24"/>
          <w:szCs w:val="24"/>
        </w:rPr>
        <w:t>«</w:t>
      </w:r>
      <w:r>
        <w:rPr>
          <w:rFonts w:ascii="Times New Roman" w:hAnsi="Times New Roman"/>
          <w:spacing w:val="-4"/>
          <w:sz w:val="24"/>
          <w:szCs w:val="24"/>
        </w:rPr>
        <w:t>Старый город</w:t>
      </w:r>
      <w:r w:rsidRPr="00C5183D">
        <w:rPr>
          <w:rFonts w:ascii="Times New Roman" w:hAnsi="Times New Roman"/>
          <w:spacing w:val="-4"/>
          <w:sz w:val="24"/>
          <w:szCs w:val="24"/>
        </w:rPr>
        <w:t xml:space="preserve">»  </w:t>
      </w:r>
      <w:r>
        <w:rPr>
          <w:rFonts w:ascii="Times New Roman" w:hAnsi="Times New Roman"/>
          <w:spacing w:val="-4"/>
          <w:sz w:val="24"/>
          <w:szCs w:val="24"/>
        </w:rPr>
        <w:t xml:space="preserve">        </w:t>
      </w:r>
      <w:r w:rsidRPr="00C55924">
        <w:rPr>
          <w:rFonts w:ascii="Times New Roman" w:hAnsi="Times New Roman"/>
          <w:spacing w:val="-4"/>
          <w:sz w:val="24"/>
          <w:szCs w:val="24"/>
        </w:rPr>
        <w:t xml:space="preserve">г. Кострома  в горячей воде в размере: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1559"/>
        <w:gridCol w:w="2835"/>
        <w:gridCol w:w="2552"/>
      </w:tblGrid>
      <w:tr w:rsidR="00AF2938" w:rsidRPr="00C55924" w:rsidTr="00BA2198">
        <w:trPr>
          <w:trHeight w:val="280"/>
        </w:trPr>
        <w:tc>
          <w:tcPr>
            <w:tcW w:w="2977" w:type="dxa"/>
          </w:tcPr>
          <w:p w:rsidR="00AF2938" w:rsidRPr="00C55924" w:rsidRDefault="00AF2938" w:rsidP="00BA2198">
            <w:pPr>
              <w:pStyle w:val="1"/>
              <w:spacing w:before="0" w:line="240" w:lineRule="auto"/>
              <w:jc w:val="both"/>
              <w:rPr>
                <w:rFonts w:ascii="Times New Roman" w:hAnsi="Times New Roman"/>
                <w:b w:val="0"/>
                <w:color w:val="auto"/>
                <w:spacing w:val="-4"/>
                <w:sz w:val="24"/>
                <w:szCs w:val="24"/>
              </w:rPr>
            </w:pPr>
            <w:r w:rsidRPr="00C55924">
              <w:rPr>
                <w:rFonts w:ascii="Times New Roman" w:hAnsi="Times New Roman"/>
                <w:b w:val="0"/>
                <w:color w:val="auto"/>
                <w:spacing w:val="-4"/>
                <w:sz w:val="24"/>
                <w:szCs w:val="24"/>
              </w:rPr>
              <w:t>Вид теплоносителя</w:t>
            </w:r>
          </w:p>
        </w:tc>
        <w:tc>
          <w:tcPr>
            <w:tcW w:w="1559" w:type="dxa"/>
          </w:tcPr>
          <w:p w:rsidR="00AF2938" w:rsidRPr="00C55924" w:rsidRDefault="00AF2938" w:rsidP="00BA2198">
            <w:pPr>
              <w:pStyle w:val="1"/>
              <w:spacing w:before="0" w:line="240" w:lineRule="auto"/>
              <w:jc w:val="center"/>
              <w:rPr>
                <w:rFonts w:ascii="Times New Roman" w:hAnsi="Times New Roman"/>
                <w:b w:val="0"/>
                <w:color w:val="auto"/>
                <w:spacing w:val="-4"/>
                <w:sz w:val="24"/>
                <w:szCs w:val="24"/>
              </w:rPr>
            </w:pPr>
            <w:r w:rsidRPr="00C55924">
              <w:rPr>
                <w:rFonts w:ascii="Times New Roman" w:hAnsi="Times New Roman"/>
                <w:b w:val="0"/>
                <w:color w:val="auto"/>
                <w:spacing w:val="-4"/>
                <w:sz w:val="24"/>
                <w:szCs w:val="24"/>
              </w:rPr>
              <w:t>ед. изм.</w:t>
            </w:r>
          </w:p>
        </w:tc>
        <w:tc>
          <w:tcPr>
            <w:tcW w:w="2835" w:type="dxa"/>
          </w:tcPr>
          <w:p w:rsidR="00AF2938" w:rsidRPr="00C55924" w:rsidRDefault="00AF2938" w:rsidP="00BA2198">
            <w:pPr>
              <w:pStyle w:val="1"/>
              <w:spacing w:before="0" w:line="240" w:lineRule="auto"/>
              <w:jc w:val="center"/>
              <w:rPr>
                <w:rFonts w:ascii="Times New Roman" w:hAnsi="Times New Roman"/>
                <w:b w:val="0"/>
                <w:color w:val="auto"/>
                <w:spacing w:val="-4"/>
                <w:sz w:val="24"/>
                <w:szCs w:val="24"/>
              </w:rPr>
            </w:pPr>
            <w:r w:rsidRPr="00C55924">
              <w:rPr>
                <w:rFonts w:ascii="Times New Roman" w:hAnsi="Times New Roman"/>
                <w:b w:val="0"/>
                <w:color w:val="auto"/>
                <w:spacing w:val="-4"/>
                <w:sz w:val="24"/>
                <w:szCs w:val="24"/>
              </w:rPr>
              <w:t>с 01.01.2015 г.</w:t>
            </w:r>
          </w:p>
          <w:p w:rsidR="00AF2938" w:rsidRPr="00C55924" w:rsidRDefault="00AF2938" w:rsidP="00BA2198">
            <w:pPr>
              <w:pStyle w:val="1"/>
              <w:spacing w:before="0" w:line="240" w:lineRule="auto"/>
              <w:jc w:val="center"/>
              <w:rPr>
                <w:rFonts w:ascii="Times New Roman" w:hAnsi="Times New Roman"/>
                <w:b w:val="0"/>
                <w:color w:val="auto"/>
                <w:spacing w:val="-4"/>
                <w:sz w:val="24"/>
                <w:szCs w:val="24"/>
              </w:rPr>
            </w:pPr>
            <w:r w:rsidRPr="00C55924">
              <w:rPr>
                <w:rFonts w:ascii="Times New Roman" w:hAnsi="Times New Roman"/>
                <w:b w:val="0"/>
                <w:color w:val="auto"/>
                <w:spacing w:val="-4"/>
                <w:sz w:val="24"/>
                <w:szCs w:val="24"/>
              </w:rPr>
              <w:t>по 30.06.2015 г.</w:t>
            </w:r>
          </w:p>
        </w:tc>
        <w:tc>
          <w:tcPr>
            <w:tcW w:w="2552" w:type="dxa"/>
          </w:tcPr>
          <w:p w:rsidR="00AF2938" w:rsidRPr="00C55924" w:rsidRDefault="00AF2938" w:rsidP="00BA2198">
            <w:pPr>
              <w:spacing w:after="0" w:line="240" w:lineRule="auto"/>
              <w:jc w:val="center"/>
              <w:rPr>
                <w:rFonts w:ascii="Times New Roman" w:hAnsi="Times New Roman"/>
                <w:spacing w:val="-4"/>
                <w:sz w:val="24"/>
                <w:szCs w:val="24"/>
              </w:rPr>
            </w:pPr>
            <w:r w:rsidRPr="00C55924">
              <w:rPr>
                <w:rFonts w:ascii="Times New Roman" w:hAnsi="Times New Roman"/>
                <w:spacing w:val="-4"/>
                <w:sz w:val="24"/>
                <w:szCs w:val="24"/>
              </w:rPr>
              <w:t>с 01.07.2015 г.</w:t>
            </w:r>
          </w:p>
          <w:p w:rsidR="00AF2938" w:rsidRPr="00C55924" w:rsidRDefault="00AF2938" w:rsidP="00BA2198">
            <w:pPr>
              <w:spacing w:after="0" w:line="240" w:lineRule="auto"/>
              <w:jc w:val="center"/>
              <w:rPr>
                <w:rFonts w:ascii="Times New Roman" w:hAnsi="Times New Roman"/>
                <w:spacing w:val="-4"/>
                <w:sz w:val="24"/>
                <w:szCs w:val="24"/>
              </w:rPr>
            </w:pPr>
            <w:r w:rsidRPr="00C55924">
              <w:rPr>
                <w:rFonts w:ascii="Times New Roman" w:hAnsi="Times New Roman"/>
                <w:spacing w:val="-4"/>
                <w:sz w:val="24"/>
                <w:szCs w:val="24"/>
              </w:rPr>
              <w:t>по 31.12.2015 г.</w:t>
            </w:r>
          </w:p>
        </w:tc>
      </w:tr>
      <w:tr w:rsidR="00AF2938" w:rsidRPr="00C55924" w:rsidTr="00BA2198">
        <w:trPr>
          <w:trHeight w:val="575"/>
        </w:trPr>
        <w:tc>
          <w:tcPr>
            <w:tcW w:w="2977" w:type="dxa"/>
          </w:tcPr>
          <w:p w:rsidR="00AF2938" w:rsidRPr="00C55924" w:rsidRDefault="00AF2938" w:rsidP="00BA2198">
            <w:pPr>
              <w:pStyle w:val="1"/>
              <w:spacing w:before="0" w:line="240" w:lineRule="auto"/>
              <w:jc w:val="both"/>
              <w:rPr>
                <w:rFonts w:ascii="Times New Roman" w:hAnsi="Times New Roman"/>
                <w:b w:val="0"/>
                <w:color w:val="auto"/>
                <w:spacing w:val="-4"/>
                <w:sz w:val="24"/>
                <w:szCs w:val="24"/>
              </w:rPr>
            </w:pPr>
            <w:r w:rsidRPr="00C55924">
              <w:rPr>
                <w:rFonts w:ascii="Times New Roman" w:hAnsi="Times New Roman"/>
                <w:b w:val="0"/>
                <w:color w:val="auto"/>
                <w:spacing w:val="-4"/>
                <w:sz w:val="24"/>
                <w:szCs w:val="24"/>
              </w:rPr>
              <w:t xml:space="preserve">Вода </w:t>
            </w:r>
          </w:p>
        </w:tc>
        <w:tc>
          <w:tcPr>
            <w:tcW w:w="1559" w:type="dxa"/>
            <w:vAlign w:val="center"/>
          </w:tcPr>
          <w:p w:rsidR="00AF2938" w:rsidRPr="00C55924" w:rsidRDefault="00AF2938" w:rsidP="00BA2198">
            <w:pPr>
              <w:pStyle w:val="1"/>
              <w:spacing w:before="0" w:line="240" w:lineRule="auto"/>
              <w:jc w:val="both"/>
              <w:rPr>
                <w:rFonts w:ascii="Times New Roman" w:hAnsi="Times New Roman"/>
                <w:b w:val="0"/>
                <w:color w:val="auto"/>
                <w:spacing w:val="-4"/>
                <w:sz w:val="24"/>
                <w:szCs w:val="24"/>
              </w:rPr>
            </w:pPr>
            <w:r w:rsidRPr="00C55924">
              <w:rPr>
                <w:rFonts w:ascii="Times New Roman" w:hAnsi="Times New Roman"/>
                <w:b w:val="0"/>
                <w:color w:val="auto"/>
                <w:spacing w:val="-4"/>
                <w:sz w:val="24"/>
                <w:szCs w:val="24"/>
              </w:rPr>
              <w:t>руб. /Гкал</w:t>
            </w:r>
          </w:p>
        </w:tc>
        <w:tc>
          <w:tcPr>
            <w:tcW w:w="2835" w:type="dxa"/>
            <w:vAlign w:val="center"/>
          </w:tcPr>
          <w:p w:rsidR="00AF2938" w:rsidRPr="00C55924" w:rsidRDefault="00AF2938" w:rsidP="00BA2198">
            <w:pPr>
              <w:pStyle w:val="1"/>
              <w:spacing w:before="0" w:line="240" w:lineRule="auto"/>
              <w:jc w:val="center"/>
              <w:rPr>
                <w:rFonts w:ascii="Times New Roman" w:hAnsi="Times New Roman"/>
                <w:b w:val="0"/>
                <w:color w:val="auto"/>
                <w:spacing w:val="-4"/>
                <w:sz w:val="24"/>
                <w:szCs w:val="24"/>
              </w:rPr>
            </w:pPr>
            <w:r w:rsidRPr="00C55924">
              <w:rPr>
                <w:rFonts w:ascii="Times New Roman" w:hAnsi="Times New Roman"/>
                <w:b w:val="0"/>
                <w:color w:val="auto"/>
                <w:spacing w:val="-4"/>
                <w:sz w:val="24"/>
                <w:szCs w:val="24"/>
              </w:rPr>
              <w:t>170,32</w:t>
            </w:r>
          </w:p>
        </w:tc>
        <w:tc>
          <w:tcPr>
            <w:tcW w:w="2552" w:type="dxa"/>
          </w:tcPr>
          <w:p w:rsidR="00AF2938" w:rsidRPr="00C55924" w:rsidRDefault="00AF2938" w:rsidP="00BA2198">
            <w:pPr>
              <w:spacing w:after="0" w:line="240" w:lineRule="auto"/>
              <w:jc w:val="center"/>
              <w:rPr>
                <w:rFonts w:ascii="Times New Roman" w:hAnsi="Times New Roman"/>
                <w:spacing w:val="-4"/>
                <w:sz w:val="24"/>
                <w:szCs w:val="24"/>
              </w:rPr>
            </w:pPr>
          </w:p>
          <w:p w:rsidR="00AF2938" w:rsidRPr="00C55924" w:rsidRDefault="00AF2938" w:rsidP="00BA2198">
            <w:pPr>
              <w:spacing w:after="0" w:line="240" w:lineRule="auto"/>
              <w:jc w:val="center"/>
              <w:rPr>
                <w:rFonts w:ascii="Times New Roman" w:hAnsi="Times New Roman"/>
                <w:spacing w:val="-4"/>
                <w:sz w:val="24"/>
                <w:szCs w:val="24"/>
              </w:rPr>
            </w:pPr>
            <w:r w:rsidRPr="00C55924">
              <w:rPr>
                <w:rFonts w:ascii="Times New Roman" w:hAnsi="Times New Roman"/>
                <w:spacing w:val="-4"/>
                <w:sz w:val="24"/>
                <w:szCs w:val="24"/>
              </w:rPr>
              <w:t>175,86</w:t>
            </w:r>
          </w:p>
        </w:tc>
      </w:tr>
    </w:tbl>
    <w:p w:rsidR="00AF2938" w:rsidRPr="00C5183D" w:rsidRDefault="00AF2938" w:rsidP="00AF2938">
      <w:pPr>
        <w:spacing w:after="0" w:line="240" w:lineRule="auto"/>
        <w:ind w:right="-1" w:firstLine="567"/>
        <w:jc w:val="both"/>
        <w:rPr>
          <w:rFonts w:ascii="Times New Roman" w:hAnsi="Times New Roman"/>
          <w:spacing w:val="-4"/>
          <w:sz w:val="24"/>
          <w:szCs w:val="24"/>
        </w:rPr>
      </w:pPr>
      <w:r w:rsidRPr="00C5183D">
        <w:rPr>
          <w:rFonts w:ascii="Times New Roman" w:hAnsi="Times New Roman"/>
          <w:spacing w:val="-4"/>
          <w:sz w:val="24"/>
          <w:szCs w:val="24"/>
        </w:rPr>
        <w:t>2. Постановление об установлении тарифов на тепловую энергию</w:t>
      </w:r>
      <w:r>
        <w:rPr>
          <w:rFonts w:ascii="Times New Roman" w:hAnsi="Times New Roman"/>
          <w:spacing w:val="-4"/>
          <w:sz w:val="24"/>
          <w:szCs w:val="24"/>
        </w:rPr>
        <w:t xml:space="preserve"> подлежит официальному опубликованию и</w:t>
      </w:r>
      <w:r w:rsidRPr="00C5183D">
        <w:rPr>
          <w:rFonts w:ascii="Times New Roman" w:hAnsi="Times New Roman"/>
          <w:spacing w:val="-4"/>
          <w:sz w:val="24"/>
          <w:szCs w:val="24"/>
        </w:rPr>
        <w:t xml:space="preserve"> вступает в силу с </w:t>
      </w:r>
      <w:r>
        <w:rPr>
          <w:rFonts w:ascii="Times New Roman" w:hAnsi="Times New Roman"/>
          <w:spacing w:val="-4"/>
          <w:sz w:val="24"/>
          <w:szCs w:val="24"/>
        </w:rPr>
        <w:t>1 января 2015 года</w:t>
      </w:r>
      <w:r w:rsidRPr="00C5183D">
        <w:rPr>
          <w:rFonts w:ascii="Times New Roman" w:hAnsi="Times New Roman"/>
          <w:spacing w:val="-4"/>
          <w:sz w:val="24"/>
          <w:szCs w:val="24"/>
        </w:rPr>
        <w:t>.</w:t>
      </w:r>
    </w:p>
    <w:p w:rsidR="00AF2938" w:rsidRPr="00C5183D" w:rsidRDefault="00AF2938" w:rsidP="00AF2938">
      <w:pPr>
        <w:spacing w:after="0" w:line="240" w:lineRule="auto"/>
        <w:ind w:right="-1" w:firstLine="567"/>
        <w:jc w:val="both"/>
        <w:rPr>
          <w:rFonts w:ascii="Times New Roman" w:hAnsi="Times New Roman"/>
          <w:spacing w:val="-4"/>
          <w:sz w:val="24"/>
          <w:szCs w:val="24"/>
        </w:rPr>
      </w:pPr>
      <w:r w:rsidRPr="00C5183D">
        <w:rPr>
          <w:rFonts w:ascii="Times New Roman" w:hAnsi="Times New Roman"/>
          <w:spacing w:val="-4"/>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AF2938" w:rsidRPr="008C3899" w:rsidRDefault="00AF2938" w:rsidP="00AF2938">
      <w:pPr>
        <w:spacing w:after="0" w:line="240" w:lineRule="auto"/>
        <w:ind w:firstLine="567"/>
        <w:jc w:val="both"/>
        <w:rPr>
          <w:rFonts w:ascii="Times New Roman" w:hAnsi="Times New Roman"/>
          <w:sz w:val="24"/>
          <w:szCs w:val="24"/>
        </w:rPr>
      </w:pPr>
      <w:r w:rsidRPr="008C3899">
        <w:rPr>
          <w:rFonts w:ascii="Times New Roman" w:hAnsi="Times New Roman"/>
          <w:sz w:val="24"/>
          <w:szCs w:val="24"/>
        </w:rPr>
        <w:lastRenderedPageBreak/>
        <w:t xml:space="preserve">4. Раскрыть информацию по стандартам раскрытия в установленные сроки, в  соответствии с действующим законодательством. </w:t>
      </w:r>
    </w:p>
    <w:p w:rsidR="00AF2938" w:rsidRPr="008C3899" w:rsidRDefault="00AF2938" w:rsidP="00AF2938">
      <w:pPr>
        <w:spacing w:after="0" w:line="240" w:lineRule="auto"/>
        <w:ind w:firstLine="567"/>
        <w:jc w:val="both"/>
        <w:rPr>
          <w:rFonts w:ascii="Times New Roman" w:hAnsi="Times New Roman"/>
          <w:sz w:val="24"/>
          <w:szCs w:val="24"/>
        </w:rPr>
      </w:pPr>
      <w:r w:rsidRPr="008C3899">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sz w:val="24"/>
          <w:szCs w:val="24"/>
        </w:rPr>
        <w:t>.</w:t>
      </w:r>
    </w:p>
    <w:p w:rsidR="00AF2938" w:rsidRPr="00C55924" w:rsidRDefault="00AF2938" w:rsidP="00C55924">
      <w:pPr>
        <w:pStyle w:val="af"/>
        <w:spacing w:after="0" w:line="240" w:lineRule="auto"/>
        <w:ind w:left="0" w:firstLine="567"/>
        <w:rPr>
          <w:rFonts w:ascii="Times New Roman" w:hAnsi="Times New Roman" w:cs="Times New Roman"/>
          <w:sz w:val="24"/>
          <w:szCs w:val="24"/>
        </w:rPr>
      </w:pPr>
      <w:r w:rsidRPr="00C55924">
        <w:rPr>
          <w:rFonts w:ascii="Times New Roman" w:hAnsi="Times New Roman" w:cs="Times New Roman"/>
          <w:sz w:val="24"/>
          <w:szCs w:val="24"/>
        </w:rPr>
        <w:t>Солдатова И.Ю. – принять предложение уполномоченного по делу.</w:t>
      </w:r>
    </w:p>
    <w:p w:rsidR="00E114BC" w:rsidRDefault="00E114BC" w:rsidP="00E114BC">
      <w:pPr>
        <w:spacing w:after="0" w:line="240" w:lineRule="auto"/>
        <w:jc w:val="both"/>
        <w:rPr>
          <w:rFonts w:ascii="Times New Roman" w:hAnsi="Times New Roman"/>
          <w:b/>
          <w:sz w:val="24"/>
          <w:szCs w:val="24"/>
        </w:rPr>
      </w:pPr>
    </w:p>
    <w:p w:rsidR="00E114BC" w:rsidRPr="001A59C3" w:rsidRDefault="00E114BC" w:rsidP="00E114BC">
      <w:pPr>
        <w:spacing w:after="0" w:line="240" w:lineRule="auto"/>
        <w:jc w:val="both"/>
        <w:rPr>
          <w:rFonts w:ascii="Times New Roman" w:hAnsi="Times New Roman"/>
          <w:sz w:val="24"/>
          <w:szCs w:val="24"/>
        </w:rPr>
      </w:pPr>
      <w:r w:rsidRPr="001A59C3">
        <w:rPr>
          <w:rFonts w:ascii="Times New Roman" w:hAnsi="Times New Roman"/>
          <w:b/>
          <w:sz w:val="24"/>
          <w:szCs w:val="24"/>
        </w:rPr>
        <w:t xml:space="preserve">Вопрос </w:t>
      </w:r>
      <w:r>
        <w:rPr>
          <w:rFonts w:ascii="Times New Roman" w:hAnsi="Times New Roman"/>
          <w:b/>
          <w:sz w:val="24"/>
          <w:szCs w:val="24"/>
        </w:rPr>
        <w:t>5</w:t>
      </w:r>
      <w:r w:rsidRPr="001A59C3">
        <w:rPr>
          <w:rFonts w:ascii="Times New Roman" w:hAnsi="Times New Roman"/>
          <w:b/>
          <w:sz w:val="24"/>
          <w:szCs w:val="24"/>
        </w:rPr>
        <w:t xml:space="preserve">: </w:t>
      </w:r>
      <w:r w:rsidRPr="001A59C3">
        <w:rPr>
          <w:rFonts w:ascii="Times New Roman" w:hAnsi="Times New Roman"/>
          <w:sz w:val="24"/>
          <w:szCs w:val="24"/>
        </w:rPr>
        <w:t xml:space="preserve"> </w:t>
      </w:r>
      <w:r>
        <w:rPr>
          <w:rFonts w:ascii="Times New Roman" w:hAnsi="Times New Roman"/>
          <w:sz w:val="24"/>
          <w:szCs w:val="24"/>
        </w:rPr>
        <w:t>«</w:t>
      </w:r>
      <w:r w:rsidRPr="001A59C3">
        <w:rPr>
          <w:rFonts w:ascii="Times New Roman" w:hAnsi="Times New Roman"/>
          <w:sz w:val="24"/>
          <w:szCs w:val="24"/>
        </w:rPr>
        <w:t>Об установлении тарифов на тепловую энергию, поставляемую ЗАО «Инвест-проект» (котельная г. Нерехта, ул. Ленина, д. 92) потребителям городского поселения город Нерехта на 2015 год</w:t>
      </w:r>
      <w:r>
        <w:rPr>
          <w:rFonts w:ascii="Times New Roman" w:hAnsi="Times New Roman"/>
          <w:sz w:val="24"/>
          <w:szCs w:val="24"/>
        </w:rPr>
        <w:t>»</w:t>
      </w:r>
      <w:r w:rsidRPr="001A59C3">
        <w:rPr>
          <w:rFonts w:ascii="Times New Roman" w:hAnsi="Times New Roman"/>
          <w:sz w:val="24"/>
          <w:szCs w:val="24"/>
        </w:rPr>
        <w:t>.</w:t>
      </w:r>
    </w:p>
    <w:p w:rsidR="00E114BC" w:rsidRPr="001A59C3" w:rsidRDefault="00E114BC" w:rsidP="00E114BC">
      <w:pPr>
        <w:spacing w:after="0" w:line="240" w:lineRule="auto"/>
        <w:ind w:firstLine="426"/>
        <w:jc w:val="both"/>
        <w:rPr>
          <w:rFonts w:ascii="Times New Roman" w:hAnsi="Times New Roman"/>
          <w:b/>
          <w:sz w:val="24"/>
          <w:szCs w:val="24"/>
        </w:rPr>
      </w:pPr>
    </w:p>
    <w:p w:rsidR="00E114BC" w:rsidRPr="001A59C3" w:rsidRDefault="00E114BC" w:rsidP="00E114BC">
      <w:pPr>
        <w:spacing w:after="0" w:line="240" w:lineRule="auto"/>
        <w:jc w:val="both"/>
        <w:rPr>
          <w:rFonts w:ascii="Times New Roman" w:hAnsi="Times New Roman"/>
          <w:b/>
          <w:sz w:val="24"/>
          <w:szCs w:val="24"/>
        </w:rPr>
      </w:pPr>
      <w:r w:rsidRPr="001A59C3">
        <w:rPr>
          <w:rFonts w:ascii="Times New Roman" w:hAnsi="Times New Roman"/>
          <w:b/>
          <w:sz w:val="24"/>
          <w:szCs w:val="24"/>
        </w:rPr>
        <w:t>СЛУШАЛИ:</w:t>
      </w:r>
    </w:p>
    <w:p w:rsidR="00E114BC" w:rsidRPr="001A59C3" w:rsidRDefault="00E114BC" w:rsidP="00E114BC">
      <w:pPr>
        <w:tabs>
          <w:tab w:val="left" w:pos="567"/>
        </w:tabs>
        <w:spacing w:after="0" w:line="240" w:lineRule="auto"/>
        <w:ind w:firstLine="709"/>
        <w:jc w:val="both"/>
        <w:rPr>
          <w:rFonts w:ascii="Times New Roman" w:hAnsi="Times New Roman"/>
          <w:sz w:val="24"/>
          <w:szCs w:val="24"/>
        </w:rPr>
      </w:pPr>
      <w:r w:rsidRPr="001A59C3">
        <w:rPr>
          <w:rFonts w:ascii="Times New Roman" w:hAnsi="Times New Roman"/>
          <w:sz w:val="24"/>
          <w:szCs w:val="24"/>
        </w:rPr>
        <w:t xml:space="preserve">Уполномоченного по делу Шипулину А.А., сообщившего по рассматриваемому вопросу следующее. </w:t>
      </w:r>
    </w:p>
    <w:p w:rsidR="00E114BC" w:rsidRPr="001A59C3" w:rsidRDefault="00E114BC" w:rsidP="00E114BC">
      <w:pPr>
        <w:spacing w:after="0" w:line="240" w:lineRule="auto"/>
        <w:ind w:firstLine="709"/>
        <w:jc w:val="both"/>
        <w:rPr>
          <w:rFonts w:ascii="Times New Roman" w:hAnsi="Times New Roman"/>
          <w:sz w:val="24"/>
          <w:szCs w:val="24"/>
        </w:rPr>
      </w:pPr>
      <w:r w:rsidRPr="001A59C3">
        <w:rPr>
          <w:rFonts w:ascii="Times New Roman" w:hAnsi="Times New Roman"/>
          <w:sz w:val="24"/>
          <w:szCs w:val="24"/>
        </w:rPr>
        <w:t>ЗАО «Инвест-проект» представило в департамент государственного регулирования цен и тарифов Костромской области заявление  вх. от 30.04.2014 г. № О-848 и расчетные материалы  на установление тарифов на тепловую энергию на 2015 год в размере 3200,47 руб./Гкал (без НДС) и НВВ 1420,91 тыс. руб.</w:t>
      </w:r>
    </w:p>
    <w:p w:rsidR="00E114BC" w:rsidRPr="001A59C3" w:rsidRDefault="00E114BC" w:rsidP="00E114BC">
      <w:pPr>
        <w:spacing w:after="0" w:line="240" w:lineRule="auto"/>
        <w:ind w:firstLine="709"/>
        <w:jc w:val="both"/>
        <w:rPr>
          <w:rFonts w:ascii="Times New Roman" w:hAnsi="Times New Roman"/>
          <w:sz w:val="24"/>
          <w:szCs w:val="24"/>
        </w:rPr>
      </w:pPr>
      <w:r w:rsidRPr="001A59C3">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12.05.2014г. № 106. </w:t>
      </w:r>
    </w:p>
    <w:p w:rsidR="00E114BC" w:rsidRPr="001A59C3" w:rsidRDefault="00E114BC" w:rsidP="00E114BC">
      <w:pPr>
        <w:spacing w:after="0" w:line="240" w:lineRule="auto"/>
        <w:ind w:firstLine="709"/>
        <w:jc w:val="both"/>
        <w:rPr>
          <w:rFonts w:ascii="Times New Roman" w:hAnsi="Times New Roman"/>
          <w:sz w:val="24"/>
          <w:szCs w:val="24"/>
        </w:rPr>
      </w:pPr>
      <w:r w:rsidRPr="001A59C3">
        <w:rPr>
          <w:rFonts w:ascii="Times New Roman" w:hAnsi="Times New Roman"/>
          <w:sz w:val="24"/>
          <w:szCs w:val="24"/>
        </w:rPr>
        <w:t>В письме вх. от 08.12.2014 г. № О-2553 ЗАО «Инвест-проект» просит перенести рассмотрение тарифов на тепловую энергию по котельной ул. Ленина, д. 92 в связи с болезнью генерального директора предприятия.</w:t>
      </w:r>
    </w:p>
    <w:p w:rsidR="00E114BC" w:rsidRPr="001A59C3" w:rsidRDefault="00E114BC" w:rsidP="00E114BC">
      <w:pPr>
        <w:spacing w:after="0" w:line="240" w:lineRule="auto"/>
        <w:ind w:firstLine="709"/>
        <w:jc w:val="both"/>
        <w:rPr>
          <w:sz w:val="24"/>
          <w:szCs w:val="24"/>
        </w:rPr>
      </w:pPr>
      <w:r w:rsidRPr="001A59C3">
        <w:rPr>
          <w:rFonts w:ascii="Times New Roman" w:hAnsi="Times New Roman"/>
          <w:sz w:val="24"/>
          <w:szCs w:val="24"/>
        </w:rPr>
        <w:t>Предлагается перенести заседание Правления на 15.12.2014 г.</w:t>
      </w:r>
    </w:p>
    <w:p w:rsidR="00E114BC" w:rsidRPr="00E114BC" w:rsidRDefault="00E114BC" w:rsidP="00E114BC">
      <w:pPr>
        <w:pStyle w:val="af"/>
        <w:spacing w:after="0" w:line="240" w:lineRule="auto"/>
        <w:ind w:left="0" w:firstLine="709"/>
        <w:jc w:val="both"/>
        <w:rPr>
          <w:rFonts w:ascii="Times New Roman" w:hAnsi="Times New Roman" w:cs="Times New Roman"/>
          <w:sz w:val="24"/>
          <w:szCs w:val="24"/>
        </w:rPr>
      </w:pPr>
      <w:r w:rsidRPr="00E114BC">
        <w:rPr>
          <w:rFonts w:ascii="Times New Roman" w:hAnsi="Times New Roman" w:cs="Times New Roman"/>
          <w:sz w:val="24"/>
          <w:szCs w:val="24"/>
        </w:rPr>
        <w:t>Все члены Правления, принимавшие участие в рассмотрении вопроса № 5 Повестки, предложение уполномоченного по делу А.А. Шипулиной поддержали единогласно.</w:t>
      </w:r>
    </w:p>
    <w:p w:rsidR="00E114BC" w:rsidRPr="00E114BC" w:rsidRDefault="00E114BC" w:rsidP="00E114BC">
      <w:pPr>
        <w:pStyle w:val="af"/>
        <w:spacing w:after="0" w:line="240" w:lineRule="auto"/>
        <w:ind w:left="0" w:firstLine="709"/>
        <w:jc w:val="both"/>
        <w:rPr>
          <w:rFonts w:ascii="Times New Roman" w:hAnsi="Times New Roman" w:cs="Times New Roman"/>
          <w:sz w:val="24"/>
          <w:szCs w:val="24"/>
        </w:rPr>
      </w:pPr>
      <w:r w:rsidRPr="00E114BC">
        <w:rPr>
          <w:rFonts w:ascii="Times New Roman" w:hAnsi="Times New Roman" w:cs="Times New Roman"/>
          <w:sz w:val="24"/>
          <w:szCs w:val="24"/>
        </w:rPr>
        <w:t>Солдатова И.Ю. – принять предложение уполномоченного по делу.</w:t>
      </w:r>
    </w:p>
    <w:p w:rsidR="00E114BC" w:rsidRPr="00E114BC" w:rsidRDefault="00E114BC" w:rsidP="00E114BC">
      <w:pPr>
        <w:spacing w:after="0" w:line="240" w:lineRule="auto"/>
        <w:ind w:firstLine="709"/>
        <w:jc w:val="both"/>
        <w:rPr>
          <w:rFonts w:ascii="Times New Roman" w:hAnsi="Times New Roman" w:cs="Times New Roman"/>
          <w:sz w:val="24"/>
          <w:szCs w:val="24"/>
        </w:rPr>
      </w:pPr>
    </w:p>
    <w:p w:rsidR="00E114BC" w:rsidRPr="00E114BC" w:rsidRDefault="00E114BC" w:rsidP="00E114BC">
      <w:pPr>
        <w:autoSpaceDE w:val="0"/>
        <w:autoSpaceDN w:val="0"/>
        <w:adjustRightInd w:val="0"/>
        <w:spacing w:after="0" w:line="240" w:lineRule="auto"/>
        <w:jc w:val="both"/>
        <w:rPr>
          <w:rFonts w:ascii="Times New Roman" w:hAnsi="Times New Roman" w:cs="Times New Roman"/>
          <w:b/>
          <w:bCs/>
          <w:sz w:val="24"/>
          <w:szCs w:val="24"/>
        </w:rPr>
      </w:pPr>
      <w:r w:rsidRPr="00E114BC">
        <w:rPr>
          <w:rFonts w:ascii="Times New Roman" w:hAnsi="Times New Roman" w:cs="Times New Roman"/>
          <w:b/>
          <w:bCs/>
          <w:sz w:val="24"/>
          <w:szCs w:val="24"/>
        </w:rPr>
        <w:t>РЕШИЛИ:</w:t>
      </w:r>
    </w:p>
    <w:p w:rsidR="00AF2938" w:rsidRPr="00F21A17" w:rsidRDefault="00E114BC" w:rsidP="00F21A17">
      <w:pPr>
        <w:tabs>
          <w:tab w:val="left" w:pos="567"/>
        </w:tabs>
        <w:spacing w:after="0" w:line="240" w:lineRule="auto"/>
        <w:ind w:firstLine="426"/>
        <w:jc w:val="both"/>
        <w:rPr>
          <w:rFonts w:ascii="Times New Roman" w:hAnsi="Times New Roman"/>
          <w:sz w:val="24"/>
          <w:szCs w:val="24"/>
        </w:rPr>
      </w:pPr>
      <w:r w:rsidRPr="001A59C3">
        <w:rPr>
          <w:rFonts w:ascii="Times New Roman" w:hAnsi="Times New Roman"/>
          <w:sz w:val="24"/>
          <w:szCs w:val="24"/>
        </w:rPr>
        <w:t>1. Перенести заседание Правления  по вопросу рассмотрения тарифов на тепловую энергию, поставляемую ЗАО «Инвест-проект» » (котельная г. Нерехта, ул. Ленина, д. 92) потребителям городского поселения город Нерехта на 2015 год, на 15.12.2014 г.</w:t>
      </w:r>
    </w:p>
    <w:p w:rsidR="00E114BC" w:rsidRDefault="00E114BC" w:rsidP="00CA45A8">
      <w:pPr>
        <w:tabs>
          <w:tab w:val="left" w:pos="709"/>
        </w:tabs>
        <w:spacing w:after="0" w:line="240" w:lineRule="auto"/>
        <w:ind w:right="-284"/>
        <w:jc w:val="both"/>
        <w:rPr>
          <w:rFonts w:ascii="Times New Roman" w:hAnsi="Times New Roman" w:cs="Times New Roman"/>
          <w:sz w:val="24"/>
          <w:szCs w:val="24"/>
        </w:rPr>
      </w:pPr>
    </w:p>
    <w:p w:rsidR="00CA45A8" w:rsidRDefault="00CA45A8" w:rsidP="00CA45A8">
      <w:pPr>
        <w:spacing w:after="0" w:line="240" w:lineRule="auto"/>
        <w:jc w:val="both"/>
        <w:rPr>
          <w:rFonts w:ascii="Times New Roman" w:hAnsi="Times New Roman"/>
          <w:sz w:val="24"/>
          <w:szCs w:val="24"/>
        </w:rPr>
      </w:pPr>
      <w:r>
        <w:rPr>
          <w:rFonts w:ascii="Times New Roman" w:hAnsi="Times New Roman"/>
          <w:b/>
          <w:sz w:val="24"/>
          <w:szCs w:val="24"/>
        </w:rPr>
        <w:t xml:space="preserve">Вопрос 6: </w:t>
      </w:r>
      <w:r>
        <w:rPr>
          <w:rFonts w:ascii="Times New Roman" w:hAnsi="Times New Roman"/>
          <w:sz w:val="24"/>
          <w:szCs w:val="24"/>
        </w:rPr>
        <w:t xml:space="preserve"> «Об установлении тарифов на тепловую энергию, поставляемую ИП Горохов С.Ж.  потребителям Костромского и Островского муниципальных районов на 2015 год».</w:t>
      </w:r>
    </w:p>
    <w:p w:rsidR="00CA45A8" w:rsidRDefault="00CA45A8" w:rsidP="00CA45A8">
      <w:pPr>
        <w:spacing w:after="0" w:line="240" w:lineRule="auto"/>
        <w:ind w:firstLine="720"/>
        <w:jc w:val="both"/>
        <w:rPr>
          <w:rFonts w:ascii="Times New Roman" w:hAnsi="Times New Roman"/>
          <w:b/>
          <w:sz w:val="24"/>
          <w:szCs w:val="24"/>
        </w:rPr>
      </w:pPr>
    </w:p>
    <w:p w:rsidR="00CA45A8" w:rsidRDefault="00CA45A8" w:rsidP="00CA45A8">
      <w:pPr>
        <w:spacing w:after="0" w:line="240" w:lineRule="auto"/>
        <w:jc w:val="both"/>
        <w:rPr>
          <w:rFonts w:ascii="Times New Roman" w:hAnsi="Times New Roman"/>
          <w:b/>
          <w:sz w:val="24"/>
          <w:szCs w:val="24"/>
        </w:rPr>
      </w:pPr>
      <w:r>
        <w:rPr>
          <w:rFonts w:ascii="Times New Roman" w:hAnsi="Times New Roman"/>
          <w:b/>
          <w:sz w:val="24"/>
          <w:szCs w:val="24"/>
        </w:rPr>
        <w:t>СЛУШАЛИ:</w:t>
      </w:r>
    </w:p>
    <w:p w:rsidR="00CA45A8" w:rsidRDefault="00CA45A8" w:rsidP="00CA45A8">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 xml:space="preserve">Уполномоченного по делу Шипулину А.А., сообщившего по рассматриваемому вопросу следующее. </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ИП Горохов С.Ж. представил в департамент государственного регулирования цен и тарифов Костромской области заявления вх. от 28.04.201</w:t>
      </w:r>
      <w:r w:rsidR="00817752">
        <w:rPr>
          <w:rFonts w:ascii="Times New Roman" w:hAnsi="Times New Roman"/>
          <w:sz w:val="24"/>
          <w:szCs w:val="24"/>
        </w:rPr>
        <w:t>4</w:t>
      </w:r>
      <w:r>
        <w:rPr>
          <w:rFonts w:ascii="Times New Roman" w:hAnsi="Times New Roman"/>
          <w:sz w:val="24"/>
          <w:szCs w:val="24"/>
        </w:rPr>
        <w:t xml:space="preserve"> г. № О-673 (п. Бычиха), вх. от 28.04.201</w:t>
      </w:r>
      <w:r w:rsidR="00817752">
        <w:rPr>
          <w:rFonts w:ascii="Times New Roman" w:hAnsi="Times New Roman"/>
          <w:sz w:val="24"/>
          <w:szCs w:val="24"/>
        </w:rPr>
        <w:t>4</w:t>
      </w:r>
      <w:r>
        <w:rPr>
          <w:rFonts w:ascii="Times New Roman" w:hAnsi="Times New Roman"/>
          <w:sz w:val="24"/>
          <w:szCs w:val="24"/>
        </w:rPr>
        <w:t xml:space="preserve"> г. № О-672 (п. Прибрежный), вх. от 28.04.201</w:t>
      </w:r>
      <w:r w:rsidR="00817752">
        <w:rPr>
          <w:rFonts w:ascii="Times New Roman" w:hAnsi="Times New Roman"/>
          <w:sz w:val="24"/>
          <w:szCs w:val="24"/>
        </w:rPr>
        <w:t>4</w:t>
      </w:r>
      <w:r>
        <w:rPr>
          <w:rFonts w:ascii="Times New Roman" w:hAnsi="Times New Roman"/>
          <w:sz w:val="24"/>
          <w:szCs w:val="24"/>
        </w:rPr>
        <w:t xml:space="preserve"> г. № О-674 (п. Островское).  Предложений об установлении тарифов и материалов, предусмотренных Правилами регулирования цен (тарифов) в сфере теплоснабжения, утвержденных постановлением Правительства РФ от 22.10.2012 г. № 1075 «О ценообразовании в сфере теплоснабжения», в орган регулирования представлено не было.</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 по установлению тарифов на тепловую энергию на 2015 год от 05.05.201</w:t>
      </w:r>
      <w:r w:rsidR="00817752">
        <w:rPr>
          <w:rFonts w:ascii="Times New Roman" w:hAnsi="Times New Roman"/>
          <w:sz w:val="24"/>
          <w:szCs w:val="24"/>
        </w:rPr>
        <w:t>4</w:t>
      </w:r>
      <w:r>
        <w:rPr>
          <w:rFonts w:ascii="Times New Roman" w:hAnsi="Times New Roman"/>
          <w:sz w:val="24"/>
          <w:szCs w:val="24"/>
        </w:rPr>
        <w:t xml:space="preserve">г. № 66 (п. Бычиха), от </w:t>
      </w:r>
      <w:r w:rsidR="00817752">
        <w:rPr>
          <w:rFonts w:ascii="Times New Roman" w:hAnsi="Times New Roman"/>
          <w:sz w:val="24"/>
          <w:szCs w:val="24"/>
        </w:rPr>
        <w:t>05</w:t>
      </w:r>
      <w:r>
        <w:rPr>
          <w:rFonts w:ascii="Times New Roman" w:hAnsi="Times New Roman"/>
          <w:sz w:val="24"/>
          <w:szCs w:val="24"/>
        </w:rPr>
        <w:t>.05.201</w:t>
      </w:r>
      <w:r w:rsidR="00817752">
        <w:rPr>
          <w:rFonts w:ascii="Times New Roman" w:hAnsi="Times New Roman"/>
          <w:sz w:val="24"/>
          <w:szCs w:val="24"/>
        </w:rPr>
        <w:t>4</w:t>
      </w:r>
      <w:r>
        <w:rPr>
          <w:rFonts w:ascii="Times New Roman" w:hAnsi="Times New Roman"/>
          <w:sz w:val="24"/>
          <w:szCs w:val="24"/>
        </w:rPr>
        <w:t>г. № 67 (п. Прибрежный), от 05.05.201</w:t>
      </w:r>
      <w:r w:rsidR="00817752">
        <w:rPr>
          <w:rFonts w:ascii="Times New Roman" w:hAnsi="Times New Roman"/>
          <w:sz w:val="24"/>
          <w:szCs w:val="24"/>
        </w:rPr>
        <w:t>4</w:t>
      </w:r>
      <w:r>
        <w:rPr>
          <w:rFonts w:ascii="Times New Roman" w:hAnsi="Times New Roman"/>
          <w:sz w:val="24"/>
          <w:szCs w:val="24"/>
        </w:rPr>
        <w:t>г. № 65 (п. Островское).</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w:t>
      </w:r>
      <w:r>
        <w:rPr>
          <w:rFonts w:ascii="Times New Roman" w:hAnsi="Times New Roman"/>
          <w:sz w:val="24"/>
          <w:szCs w:val="24"/>
        </w:rPr>
        <w:lastRenderedPageBreak/>
        <w:t>22.10.2012 г. № 1075 «О ценообразовании в сфере теплоснабжения» и приказом ФСТ России от 11.10.2014 г. N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Основные плановые показатели ИП Горохов С.Ж. на 2015 год по теплоснабжению (по расчету департамента ГРЦТ КО) составили.</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1. п. Бычиха:</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объем произведенной тепловой энергии – 3135,80 Гкал;</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объем потерь тепловой энергии в теплосетях – 111,20 Гкал;</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объем реализации тепловой энергии потребителям  – 2902,70 Гкал.</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Объем необходимой валовой выручки – 4890,7 тыс.руб., в том числе:</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топливо на технологические цели – 1854,6 тыс.руб.;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электроэнергию на технологические нужды – 768,9 тыс.руб.;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воду на технологические цели и водоотведение – 13,4 тыс.руб.;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оплату труда основных производственных рабочих с учетом страховых взносов – 957,3 тыс. 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расходы по содержанию и эксплуатации оборудования – 508,30 тыс.руб.;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цеховые расходы – 259,4 тыс. 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общехозяйственные расходы – 235,3 тыс. 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необходимая прибыль – 293,4 тыс. руб.</w:t>
      </w:r>
    </w:p>
    <w:p w:rsidR="00CA45A8" w:rsidRDefault="00CA45A8" w:rsidP="00CA45A8">
      <w:pPr>
        <w:pStyle w:val="2"/>
        <w:tabs>
          <w:tab w:val="left" w:pos="4962"/>
        </w:tabs>
        <w:spacing w:after="0" w:line="240" w:lineRule="auto"/>
        <w:ind w:left="0" w:firstLine="720"/>
        <w:jc w:val="both"/>
        <w:rPr>
          <w:rFonts w:ascii="Times New Roman" w:hAnsi="Times New Roman"/>
          <w:sz w:val="24"/>
          <w:szCs w:val="24"/>
        </w:rPr>
      </w:pPr>
      <w:r>
        <w:rPr>
          <w:rFonts w:ascii="Times New Roman" w:hAnsi="Times New Roman"/>
          <w:sz w:val="24"/>
          <w:szCs w:val="24"/>
        </w:rPr>
        <w:t>2. п. Прибрежный:</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объем произведенной тепловой энергии – 3680,10 Гкал;</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объем потерь тепловой энергии в теплосетях –  131,0 Гкал;</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объем реализации тепловой энергии потребителям  – 3406,03 Гкал.</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Объем необходимой валовой выручки – 6893,2 тыс.руб., в том числе:</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топливо на технологические цели – 2096,1 тыс.руб.;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электроэнергию на технологические нужды – 1235,2 тыс.руб.;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воду на технологические цели и водоотведение – 16,1 тыс.руб.;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оплату труда основных производственных рабочих с учетом страховых взносов – 674,3 тыс. 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расходы по содержанию и эксплуатации оборудования – 1993,4 тыс.руб.;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цеховые расходы – 435,5 тыс. 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общехозяйственные расходы – 442,6 тыс. 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необходимая прибыль – 440,0 тыс. руб.</w:t>
      </w:r>
    </w:p>
    <w:p w:rsidR="00CA45A8" w:rsidRDefault="00CA45A8" w:rsidP="00CA45A8">
      <w:pPr>
        <w:pStyle w:val="2"/>
        <w:tabs>
          <w:tab w:val="left" w:pos="4962"/>
        </w:tabs>
        <w:spacing w:after="0" w:line="240" w:lineRule="auto"/>
        <w:ind w:left="0" w:firstLine="720"/>
        <w:jc w:val="both"/>
        <w:rPr>
          <w:rFonts w:ascii="Times New Roman" w:hAnsi="Times New Roman"/>
          <w:sz w:val="24"/>
          <w:szCs w:val="24"/>
        </w:rPr>
      </w:pPr>
      <w:r>
        <w:rPr>
          <w:rFonts w:ascii="Times New Roman" w:hAnsi="Times New Roman"/>
          <w:sz w:val="24"/>
          <w:szCs w:val="24"/>
        </w:rPr>
        <w:t>3. п. Островское:</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объем произведенной тепловой энергии – 2970,11 Гкал;</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объем потерь тепловой энергии в теплосетях –  174,75 Гкал;</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объем реализации тепловой энергии потребителям  – 2688,43 Гкал.</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Объем необходимой валовой выручки – 6282,40 тыс.руб., в том числе:</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топливо на технологические цели – 1172,76 тыс.руб.;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электроэнергию на технологические нужды – 995,12 тыс.руб.;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воду на технологические цели и водоотведение – 6,31 тыс.руб.;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затраты на оплату труда основных производственных рабочих с учетом страховых взносов – 674,26 тыс. 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расходы по содержанию и эксплуатации оборудования – 2208,99 тыс.руб.;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цеховые расходы – 396,1 тыс. 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общехозяйственные расходы – 451,88 тыс. руб.;</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необходимая прибыль – 376,98 тыс. руб.</w:t>
      </w:r>
    </w:p>
    <w:p w:rsidR="00CA45A8" w:rsidRDefault="00CA45A8" w:rsidP="00CA45A8">
      <w:pPr>
        <w:pStyle w:val="2"/>
        <w:tabs>
          <w:tab w:val="left" w:pos="4962"/>
        </w:tabs>
        <w:spacing w:after="0" w:line="240" w:lineRule="auto"/>
        <w:ind w:left="0" w:firstLine="720"/>
        <w:jc w:val="both"/>
        <w:rPr>
          <w:rFonts w:ascii="Times New Roman" w:hAnsi="Times New Roman"/>
          <w:sz w:val="24"/>
          <w:szCs w:val="24"/>
        </w:rPr>
      </w:pPr>
      <w:r>
        <w:rPr>
          <w:rFonts w:ascii="Times New Roman" w:hAnsi="Times New Roman"/>
          <w:sz w:val="24"/>
          <w:szCs w:val="24"/>
        </w:rPr>
        <w:t>Предлагается установить экономически обоснованные тарифы на тепловую энергию, поставляемую ИП Горохов С.Ж. потребителям на 201</w:t>
      </w:r>
      <w:r w:rsidR="00817752">
        <w:rPr>
          <w:rFonts w:ascii="Times New Roman" w:hAnsi="Times New Roman"/>
          <w:sz w:val="24"/>
          <w:szCs w:val="24"/>
        </w:rPr>
        <w:t>5</w:t>
      </w:r>
      <w:r>
        <w:rPr>
          <w:rFonts w:ascii="Times New Roman" w:hAnsi="Times New Roman"/>
          <w:sz w:val="24"/>
          <w:szCs w:val="24"/>
        </w:rPr>
        <w:t xml:space="preserve"> год через тепловую сеть - теплоноситель горячая вода.</w:t>
      </w:r>
    </w:p>
    <w:p w:rsidR="00CA45A8" w:rsidRDefault="00CA45A8" w:rsidP="00CA45A8">
      <w:pPr>
        <w:pStyle w:val="2"/>
        <w:tabs>
          <w:tab w:val="left" w:pos="4962"/>
        </w:tabs>
        <w:spacing w:after="0" w:line="240" w:lineRule="auto"/>
        <w:ind w:left="0" w:firstLine="720"/>
        <w:jc w:val="both"/>
        <w:rPr>
          <w:rFonts w:ascii="Times New Roman" w:hAnsi="Times New Roman"/>
          <w:sz w:val="24"/>
          <w:szCs w:val="24"/>
        </w:rPr>
      </w:pPr>
      <w:r>
        <w:rPr>
          <w:rFonts w:ascii="Times New Roman" w:hAnsi="Times New Roman"/>
          <w:sz w:val="24"/>
          <w:szCs w:val="24"/>
        </w:rPr>
        <w:t>1. п.Бычиха:</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с 01.01.2015 г.-30.06.2015 г. – 1662,10  руб./Гкал (НДС не облагается);</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с 01.07. 2015 г.-31.12.2015 г. – 1716,32 руб./Гкал (НДС не облагается) (рост к декабрю 2014 г. – 103,26%).</w:t>
      </w:r>
    </w:p>
    <w:p w:rsidR="00F21A17" w:rsidRDefault="00F21A17" w:rsidP="00CA45A8">
      <w:pPr>
        <w:pStyle w:val="2"/>
        <w:tabs>
          <w:tab w:val="left" w:pos="4962"/>
        </w:tabs>
        <w:spacing w:after="0" w:line="240" w:lineRule="auto"/>
        <w:ind w:left="0" w:firstLine="720"/>
        <w:jc w:val="both"/>
        <w:rPr>
          <w:rFonts w:ascii="Times New Roman" w:hAnsi="Times New Roman"/>
          <w:sz w:val="24"/>
          <w:szCs w:val="24"/>
        </w:rPr>
      </w:pPr>
    </w:p>
    <w:p w:rsidR="00CA45A8" w:rsidRDefault="00CA45A8" w:rsidP="00CA45A8">
      <w:pPr>
        <w:pStyle w:val="2"/>
        <w:tabs>
          <w:tab w:val="left" w:pos="4962"/>
        </w:tabs>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2. п.Прибрежный:</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с 01.01.2015 г.-30.06.2015 г. – 2130,02 руб./Гкал (НДС не облагается) (снижение к декабрю 2014 г. – 95,6%);</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 с 01.07. 2015 г.-31.12.2015 г. – 2184,73 руб./Гкал (НДС не облагается) (рост к январю 2015 г. – 102,6%).</w:t>
      </w:r>
    </w:p>
    <w:p w:rsidR="00CA45A8" w:rsidRDefault="00CA45A8" w:rsidP="00CA45A8">
      <w:pPr>
        <w:pStyle w:val="2"/>
        <w:tabs>
          <w:tab w:val="left" w:pos="4962"/>
        </w:tabs>
        <w:spacing w:after="0" w:line="240" w:lineRule="auto"/>
        <w:ind w:left="0" w:firstLine="720"/>
        <w:jc w:val="both"/>
        <w:rPr>
          <w:rFonts w:ascii="Times New Roman" w:hAnsi="Times New Roman"/>
          <w:sz w:val="24"/>
          <w:szCs w:val="24"/>
        </w:rPr>
      </w:pPr>
      <w:r>
        <w:rPr>
          <w:rFonts w:ascii="Times New Roman" w:hAnsi="Times New Roman"/>
          <w:sz w:val="24"/>
          <w:szCs w:val="24"/>
        </w:rPr>
        <w:t>3. п.Островское:</w:t>
      </w:r>
    </w:p>
    <w:p w:rsidR="00CA45A8" w:rsidRDefault="00CA45A8" w:rsidP="00CA45A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 01.01.2015 г.-30.06.2015 г. – 2319,50  руб./Гкал (НДС не облагается);</w:t>
      </w:r>
    </w:p>
    <w:p w:rsidR="00CA45A8" w:rsidRDefault="00CA45A8" w:rsidP="00CA45A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 01.07.2015 г.-31.12.2015 г. – 2360,76 руб./Гкал (НДС не облагается) (рост к декабрю 2014 г. – 101,8%).</w:t>
      </w:r>
    </w:p>
    <w:p w:rsidR="00CA45A8" w:rsidRDefault="00CA45A8" w:rsidP="00CA45A8">
      <w:pPr>
        <w:pStyle w:val="af"/>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Все члены Правления, принимавшие участие в рассмотрении вопроса № 6 Повестки, предложение уполномоченного по делу А.А. Шипулиной поддержали единогласно.</w:t>
      </w:r>
    </w:p>
    <w:p w:rsidR="00CA45A8" w:rsidRDefault="00CA45A8" w:rsidP="00CA45A8">
      <w:pPr>
        <w:pStyle w:val="af"/>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Солдатова И.Ю. – принять предложение уполномоченного по делу.</w:t>
      </w:r>
    </w:p>
    <w:p w:rsidR="00CA45A8" w:rsidRDefault="00CA45A8" w:rsidP="00CA45A8">
      <w:pPr>
        <w:spacing w:after="0" w:line="240" w:lineRule="auto"/>
        <w:ind w:firstLine="720"/>
        <w:jc w:val="both"/>
        <w:rPr>
          <w:rFonts w:ascii="Times New Roman" w:hAnsi="Times New Roman"/>
          <w:sz w:val="24"/>
          <w:szCs w:val="24"/>
        </w:rPr>
      </w:pPr>
    </w:p>
    <w:p w:rsidR="00CA45A8" w:rsidRDefault="00CA45A8" w:rsidP="00CA45A8">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РЕШИЛИ:</w:t>
      </w:r>
    </w:p>
    <w:p w:rsidR="00CA45A8" w:rsidRDefault="00CA45A8" w:rsidP="00CA45A8">
      <w:pPr>
        <w:tabs>
          <w:tab w:val="left" w:pos="567"/>
        </w:tabs>
        <w:spacing w:after="0" w:line="240" w:lineRule="auto"/>
        <w:ind w:firstLine="720"/>
        <w:jc w:val="both"/>
        <w:rPr>
          <w:rFonts w:ascii="Times New Roman" w:hAnsi="Times New Roman"/>
          <w:sz w:val="24"/>
          <w:szCs w:val="24"/>
        </w:rPr>
      </w:pPr>
      <w:r>
        <w:rPr>
          <w:rFonts w:ascii="Times New Roman" w:hAnsi="Times New Roman"/>
          <w:sz w:val="24"/>
          <w:szCs w:val="24"/>
        </w:rPr>
        <w:t xml:space="preserve">1. Установить тарифы на тепловую энергию, поставляемую ИП Горохов С.Ж. потребителям п. Бычиха Костромского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CA45A8" w:rsidTr="00CA45A8">
        <w:tc>
          <w:tcPr>
            <w:tcW w:w="4536" w:type="dxa"/>
            <w:tcBorders>
              <w:top w:val="single" w:sz="4" w:space="0" w:color="auto"/>
              <w:left w:val="single" w:sz="4" w:space="0" w:color="auto"/>
              <w:bottom w:val="single" w:sz="4" w:space="0" w:color="auto"/>
              <w:right w:val="single" w:sz="4" w:space="0" w:color="auto"/>
            </w:tcBorders>
            <w:hideMark/>
          </w:tcPr>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Категория потребителей</w:t>
            </w:r>
          </w:p>
        </w:tc>
        <w:tc>
          <w:tcPr>
            <w:tcW w:w="1418" w:type="dxa"/>
            <w:tcBorders>
              <w:top w:val="single" w:sz="4" w:space="0" w:color="auto"/>
              <w:left w:val="single" w:sz="4" w:space="0" w:color="auto"/>
              <w:bottom w:val="single" w:sz="4" w:space="0" w:color="auto"/>
              <w:right w:val="single" w:sz="4" w:space="0" w:color="auto"/>
            </w:tcBorders>
            <w:hideMark/>
          </w:tcPr>
          <w:p w:rsidR="00CA45A8" w:rsidRDefault="00CA45A8">
            <w:pPr>
              <w:spacing w:after="0" w:line="240" w:lineRule="auto"/>
              <w:jc w:val="center"/>
              <w:rPr>
                <w:rFonts w:ascii="Times New Roman" w:hAnsi="Times New Roman"/>
                <w:sz w:val="24"/>
                <w:szCs w:val="24"/>
              </w:rPr>
            </w:pPr>
            <w:r>
              <w:rPr>
                <w:rFonts w:ascii="Times New Roman" w:hAnsi="Times New Roman"/>
                <w:sz w:val="24"/>
                <w:szCs w:val="24"/>
              </w:rPr>
              <w:t>ед.изм.</w:t>
            </w:r>
          </w:p>
        </w:tc>
        <w:tc>
          <w:tcPr>
            <w:tcW w:w="2126" w:type="dxa"/>
            <w:tcBorders>
              <w:top w:val="single" w:sz="4" w:space="0" w:color="auto"/>
              <w:left w:val="single" w:sz="4" w:space="0" w:color="auto"/>
              <w:bottom w:val="single" w:sz="4" w:space="0" w:color="auto"/>
              <w:right w:val="single" w:sz="4" w:space="0" w:color="auto"/>
            </w:tcBorders>
            <w:hideMark/>
          </w:tcPr>
          <w:p w:rsidR="00CA45A8" w:rsidRDefault="00CA45A8">
            <w:pPr>
              <w:spacing w:after="0" w:line="240" w:lineRule="auto"/>
              <w:jc w:val="center"/>
              <w:rPr>
                <w:rFonts w:ascii="Times New Roman" w:hAnsi="Times New Roman"/>
                <w:sz w:val="24"/>
                <w:szCs w:val="24"/>
              </w:rPr>
            </w:pPr>
            <w:r>
              <w:rPr>
                <w:rFonts w:ascii="Times New Roman" w:hAnsi="Times New Roman"/>
                <w:sz w:val="24"/>
                <w:szCs w:val="24"/>
              </w:rPr>
              <w:t>с 01.01.2015 г.-</w:t>
            </w:r>
          </w:p>
          <w:p w:rsidR="00CA45A8" w:rsidRDefault="00CA45A8">
            <w:pPr>
              <w:spacing w:after="0" w:line="240" w:lineRule="auto"/>
              <w:jc w:val="center"/>
              <w:rPr>
                <w:rFonts w:ascii="Times New Roman" w:hAnsi="Times New Roman"/>
                <w:sz w:val="24"/>
                <w:szCs w:val="24"/>
              </w:rPr>
            </w:pPr>
            <w:r>
              <w:rPr>
                <w:rFonts w:ascii="Times New Roman" w:hAnsi="Times New Roman"/>
                <w:sz w:val="24"/>
                <w:szCs w:val="24"/>
              </w:rPr>
              <w:t>по 30.06.2015 г.</w:t>
            </w:r>
          </w:p>
        </w:tc>
        <w:tc>
          <w:tcPr>
            <w:tcW w:w="2126" w:type="dxa"/>
            <w:tcBorders>
              <w:top w:val="single" w:sz="4" w:space="0" w:color="auto"/>
              <w:left w:val="single" w:sz="4" w:space="0" w:color="auto"/>
              <w:bottom w:val="single" w:sz="4" w:space="0" w:color="auto"/>
              <w:right w:val="single" w:sz="4" w:space="0" w:color="auto"/>
            </w:tcBorders>
            <w:hideMark/>
          </w:tcPr>
          <w:p w:rsidR="00CA45A8" w:rsidRDefault="00CA45A8">
            <w:pPr>
              <w:spacing w:after="0" w:line="240" w:lineRule="auto"/>
              <w:jc w:val="center"/>
              <w:rPr>
                <w:rFonts w:ascii="Times New Roman" w:hAnsi="Times New Roman"/>
                <w:sz w:val="24"/>
                <w:szCs w:val="24"/>
              </w:rPr>
            </w:pPr>
            <w:r>
              <w:rPr>
                <w:rFonts w:ascii="Times New Roman" w:hAnsi="Times New Roman"/>
                <w:sz w:val="24"/>
                <w:szCs w:val="24"/>
              </w:rPr>
              <w:t>с 01.07. 2015 г.-</w:t>
            </w:r>
          </w:p>
          <w:p w:rsidR="00CA45A8" w:rsidRDefault="00CA45A8">
            <w:pPr>
              <w:spacing w:after="0" w:line="240" w:lineRule="auto"/>
              <w:jc w:val="center"/>
              <w:rPr>
                <w:rFonts w:ascii="Times New Roman" w:hAnsi="Times New Roman"/>
                <w:sz w:val="24"/>
                <w:szCs w:val="24"/>
              </w:rPr>
            </w:pPr>
            <w:r>
              <w:rPr>
                <w:rFonts w:ascii="Times New Roman" w:hAnsi="Times New Roman"/>
                <w:sz w:val="24"/>
                <w:szCs w:val="24"/>
              </w:rPr>
              <w:t>по 31.12.2015 г.</w:t>
            </w:r>
          </w:p>
        </w:tc>
      </w:tr>
      <w:tr w:rsidR="00CA45A8" w:rsidTr="00CA45A8">
        <w:tc>
          <w:tcPr>
            <w:tcW w:w="4536" w:type="dxa"/>
            <w:tcBorders>
              <w:top w:val="single" w:sz="4" w:space="0" w:color="auto"/>
              <w:left w:val="single" w:sz="4" w:space="0" w:color="auto"/>
              <w:bottom w:val="single" w:sz="4" w:space="0" w:color="auto"/>
              <w:right w:val="single" w:sz="4" w:space="0" w:color="auto"/>
            </w:tcBorders>
            <w:hideMark/>
          </w:tcPr>
          <w:p w:rsidR="00CA45A8" w:rsidRDefault="00CA45A8">
            <w:pPr>
              <w:spacing w:after="0" w:line="240" w:lineRule="auto"/>
              <w:ind w:right="-1"/>
              <w:jc w:val="both"/>
              <w:rPr>
                <w:rFonts w:ascii="Times New Roman" w:hAnsi="Times New Roman"/>
                <w:sz w:val="24"/>
                <w:szCs w:val="24"/>
              </w:rPr>
            </w:pPr>
            <w:r>
              <w:rPr>
                <w:rFonts w:ascii="Times New Roman" w:hAnsi="Times New Roman"/>
                <w:sz w:val="24"/>
                <w:szCs w:val="24"/>
              </w:rPr>
              <w:t xml:space="preserve">Бюджетные и прочие потребители в горячей воде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A45A8" w:rsidRDefault="00CA45A8">
            <w:pPr>
              <w:spacing w:after="0" w:line="240" w:lineRule="auto"/>
              <w:jc w:val="center"/>
              <w:rPr>
                <w:rFonts w:ascii="Times New Roman" w:hAnsi="Times New Roman"/>
                <w:sz w:val="24"/>
                <w:szCs w:val="24"/>
              </w:rPr>
            </w:pPr>
            <w:r>
              <w:rPr>
                <w:rFonts w:ascii="Times New Roman" w:hAnsi="Times New Roman"/>
                <w:sz w:val="24"/>
                <w:szCs w:val="24"/>
              </w:rPr>
              <w:t>руб./Гкал</w:t>
            </w:r>
          </w:p>
        </w:tc>
        <w:tc>
          <w:tcPr>
            <w:tcW w:w="2126" w:type="dxa"/>
            <w:tcBorders>
              <w:top w:val="single" w:sz="4" w:space="0" w:color="auto"/>
              <w:left w:val="single" w:sz="4" w:space="0" w:color="auto"/>
              <w:bottom w:val="single" w:sz="4" w:space="0" w:color="auto"/>
              <w:right w:val="single" w:sz="4" w:space="0" w:color="auto"/>
            </w:tcBorders>
            <w:vAlign w:val="bottom"/>
            <w:hideMark/>
          </w:tcPr>
          <w:p w:rsidR="00CA45A8" w:rsidRDefault="00CA45A8">
            <w:pPr>
              <w:spacing w:after="0" w:line="240" w:lineRule="auto"/>
              <w:jc w:val="center"/>
              <w:rPr>
                <w:rFonts w:ascii="Times New Roman" w:hAnsi="Times New Roman"/>
                <w:sz w:val="24"/>
                <w:szCs w:val="24"/>
              </w:rPr>
            </w:pPr>
            <w:r>
              <w:rPr>
                <w:rFonts w:ascii="Times New Roman" w:hAnsi="Times New Roman"/>
                <w:sz w:val="24"/>
                <w:szCs w:val="24"/>
              </w:rPr>
              <w:t>1662,10</w:t>
            </w:r>
          </w:p>
        </w:tc>
        <w:tc>
          <w:tcPr>
            <w:tcW w:w="2126" w:type="dxa"/>
            <w:tcBorders>
              <w:top w:val="single" w:sz="4" w:space="0" w:color="auto"/>
              <w:left w:val="single" w:sz="4" w:space="0" w:color="auto"/>
              <w:bottom w:val="single" w:sz="4" w:space="0" w:color="auto"/>
              <w:right w:val="single" w:sz="4" w:space="0" w:color="auto"/>
            </w:tcBorders>
            <w:vAlign w:val="bottom"/>
            <w:hideMark/>
          </w:tcPr>
          <w:p w:rsidR="00CA45A8" w:rsidRDefault="00CA45A8">
            <w:pPr>
              <w:spacing w:after="0" w:line="240" w:lineRule="auto"/>
              <w:jc w:val="center"/>
              <w:rPr>
                <w:rFonts w:ascii="Times New Roman" w:hAnsi="Times New Roman"/>
                <w:sz w:val="24"/>
                <w:szCs w:val="24"/>
              </w:rPr>
            </w:pPr>
            <w:r>
              <w:rPr>
                <w:rFonts w:ascii="Times New Roman" w:hAnsi="Times New Roman"/>
                <w:sz w:val="24"/>
                <w:szCs w:val="24"/>
              </w:rPr>
              <w:t>1716,32</w:t>
            </w:r>
          </w:p>
        </w:tc>
      </w:tr>
    </w:tbl>
    <w:p w:rsidR="00CA45A8" w:rsidRDefault="00CA45A8" w:rsidP="00CA45A8">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Установить тарифы на тепловую энергию, поставляемую ИП Горохов С.Ж. потребителям п. Прибрежный Костромского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CA45A8" w:rsidTr="00CA45A8">
        <w:tc>
          <w:tcPr>
            <w:tcW w:w="4536" w:type="dxa"/>
            <w:tcBorders>
              <w:top w:val="single" w:sz="4" w:space="0" w:color="auto"/>
              <w:left w:val="single" w:sz="4" w:space="0" w:color="auto"/>
              <w:bottom w:val="single" w:sz="4" w:space="0" w:color="auto"/>
              <w:right w:val="single" w:sz="4" w:space="0" w:color="auto"/>
            </w:tcBorders>
            <w:hideMark/>
          </w:tcPr>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Категория потребителей</w:t>
            </w:r>
          </w:p>
        </w:tc>
        <w:tc>
          <w:tcPr>
            <w:tcW w:w="1418" w:type="dxa"/>
            <w:tcBorders>
              <w:top w:val="single" w:sz="4" w:space="0" w:color="auto"/>
              <w:left w:val="single" w:sz="4" w:space="0" w:color="auto"/>
              <w:bottom w:val="single" w:sz="4" w:space="0" w:color="auto"/>
              <w:right w:val="single" w:sz="4" w:space="0" w:color="auto"/>
            </w:tcBorders>
            <w:hideMark/>
          </w:tcPr>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ед.изм.</w:t>
            </w:r>
          </w:p>
        </w:tc>
        <w:tc>
          <w:tcPr>
            <w:tcW w:w="2126" w:type="dxa"/>
            <w:tcBorders>
              <w:top w:val="single" w:sz="4" w:space="0" w:color="auto"/>
              <w:left w:val="single" w:sz="4" w:space="0" w:color="auto"/>
              <w:bottom w:val="single" w:sz="4" w:space="0" w:color="auto"/>
              <w:right w:val="single" w:sz="4" w:space="0" w:color="auto"/>
            </w:tcBorders>
            <w:hideMark/>
          </w:tcPr>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с 01.01.2015 г.-</w:t>
            </w:r>
          </w:p>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по 30.06.2015 г.</w:t>
            </w:r>
          </w:p>
        </w:tc>
        <w:tc>
          <w:tcPr>
            <w:tcW w:w="2126" w:type="dxa"/>
            <w:tcBorders>
              <w:top w:val="single" w:sz="4" w:space="0" w:color="auto"/>
              <w:left w:val="single" w:sz="4" w:space="0" w:color="auto"/>
              <w:bottom w:val="single" w:sz="4" w:space="0" w:color="auto"/>
              <w:right w:val="single" w:sz="4" w:space="0" w:color="auto"/>
            </w:tcBorders>
            <w:hideMark/>
          </w:tcPr>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с 01.07. 2015 г.-</w:t>
            </w:r>
          </w:p>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по 31.12.2015 г.</w:t>
            </w:r>
          </w:p>
        </w:tc>
      </w:tr>
      <w:tr w:rsidR="00CA45A8" w:rsidTr="00CA45A8">
        <w:tc>
          <w:tcPr>
            <w:tcW w:w="4536" w:type="dxa"/>
            <w:tcBorders>
              <w:top w:val="single" w:sz="4" w:space="0" w:color="auto"/>
              <w:left w:val="single" w:sz="4" w:space="0" w:color="auto"/>
              <w:bottom w:val="single" w:sz="4" w:space="0" w:color="auto"/>
              <w:right w:val="single" w:sz="4" w:space="0" w:color="auto"/>
            </w:tcBorders>
            <w:hideMark/>
          </w:tcPr>
          <w:p w:rsidR="00CA45A8" w:rsidRDefault="00CA45A8">
            <w:pPr>
              <w:spacing w:after="0" w:line="240" w:lineRule="auto"/>
              <w:ind w:right="-1"/>
              <w:jc w:val="both"/>
              <w:rPr>
                <w:rFonts w:ascii="Times New Roman" w:hAnsi="Times New Roman"/>
                <w:sz w:val="24"/>
                <w:szCs w:val="24"/>
              </w:rPr>
            </w:pPr>
            <w:r>
              <w:rPr>
                <w:rFonts w:ascii="Times New Roman" w:hAnsi="Times New Roman"/>
                <w:sz w:val="24"/>
                <w:szCs w:val="24"/>
              </w:rPr>
              <w:t xml:space="preserve">Бюджетные и прочие потребители в горячей воде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руб./Гкал</w:t>
            </w:r>
          </w:p>
        </w:tc>
        <w:tc>
          <w:tcPr>
            <w:tcW w:w="2126" w:type="dxa"/>
            <w:tcBorders>
              <w:top w:val="single" w:sz="4" w:space="0" w:color="auto"/>
              <w:left w:val="single" w:sz="4" w:space="0" w:color="auto"/>
              <w:bottom w:val="single" w:sz="4" w:space="0" w:color="auto"/>
              <w:right w:val="single" w:sz="4" w:space="0" w:color="auto"/>
            </w:tcBorders>
            <w:vAlign w:val="bottom"/>
            <w:hideMark/>
          </w:tcPr>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 xml:space="preserve">2130,02  </w:t>
            </w:r>
          </w:p>
        </w:tc>
        <w:tc>
          <w:tcPr>
            <w:tcW w:w="2126" w:type="dxa"/>
            <w:tcBorders>
              <w:top w:val="single" w:sz="4" w:space="0" w:color="auto"/>
              <w:left w:val="single" w:sz="4" w:space="0" w:color="auto"/>
              <w:bottom w:val="single" w:sz="4" w:space="0" w:color="auto"/>
              <w:right w:val="single" w:sz="4" w:space="0" w:color="auto"/>
            </w:tcBorders>
            <w:vAlign w:val="bottom"/>
            <w:hideMark/>
          </w:tcPr>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2184,73</w:t>
            </w:r>
          </w:p>
        </w:tc>
      </w:tr>
    </w:tbl>
    <w:p w:rsidR="00CA45A8" w:rsidRDefault="00CA45A8" w:rsidP="00CA45A8">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Установить тарифы на тепловую энергию, поставляемую ИП Горохов С.Ж. потребителям п. Островское Островского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CA45A8" w:rsidTr="00CA45A8">
        <w:tc>
          <w:tcPr>
            <w:tcW w:w="4536" w:type="dxa"/>
            <w:tcBorders>
              <w:top w:val="single" w:sz="4" w:space="0" w:color="auto"/>
              <w:left w:val="single" w:sz="4" w:space="0" w:color="auto"/>
              <w:bottom w:val="single" w:sz="4" w:space="0" w:color="auto"/>
              <w:right w:val="single" w:sz="4" w:space="0" w:color="auto"/>
            </w:tcBorders>
            <w:hideMark/>
          </w:tcPr>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Категория потребителей</w:t>
            </w:r>
          </w:p>
        </w:tc>
        <w:tc>
          <w:tcPr>
            <w:tcW w:w="1418" w:type="dxa"/>
            <w:tcBorders>
              <w:top w:val="single" w:sz="4" w:space="0" w:color="auto"/>
              <w:left w:val="single" w:sz="4" w:space="0" w:color="auto"/>
              <w:bottom w:val="single" w:sz="4" w:space="0" w:color="auto"/>
              <w:right w:val="single" w:sz="4" w:space="0" w:color="auto"/>
            </w:tcBorders>
            <w:hideMark/>
          </w:tcPr>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ед.изм.</w:t>
            </w:r>
          </w:p>
        </w:tc>
        <w:tc>
          <w:tcPr>
            <w:tcW w:w="2126" w:type="dxa"/>
            <w:tcBorders>
              <w:top w:val="single" w:sz="4" w:space="0" w:color="auto"/>
              <w:left w:val="single" w:sz="4" w:space="0" w:color="auto"/>
              <w:bottom w:val="single" w:sz="4" w:space="0" w:color="auto"/>
              <w:right w:val="single" w:sz="4" w:space="0" w:color="auto"/>
            </w:tcBorders>
            <w:hideMark/>
          </w:tcPr>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с 01.01.2015 г.-</w:t>
            </w:r>
          </w:p>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по 30.06.2015 г.</w:t>
            </w:r>
          </w:p>
        </w:tc>
        <w:tc>
          <w:tcPr>
            <w:tcW w:w="2126" w:type="dxa"/>
            <w:tcBorders>
              <w:top w:val="single" w:sz="4" w:space="0" w:color="auto"/>
              <w:left w:val="single" w:sz="4" w:space="0" w:color="auto"/>
              <w:bottom w:val="single" w:sz="4" w:space="0" w:color="auto"/>
              <w:right w:val="single" w:sz="4" w:space="0" w:color="auto"/>
            </w:tcBorders>
            <w:hideMark/>
          </w:tcPr>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с 01.07. 2015 г.-</w:t>
            </w:r>
          </w:p>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по 31.12.2015 г.</w:t>
            </w:r>
          </w:p>
        </w:tc>
      </w:tr>
      <w:tr w:rsidR="00CA45A8" w:rsidTr="00CA45A8">
        <w:tc>
          <w:tcPr>
            <w:tcW w:w="4536" w:type="dxa"/>
            <w:tcBorders>
              <w:top w:val="single" w:sz="4" w:space="0" w:color="auto"/>
              <w:left w:val="single" w:sz="4" w:space="0" w:color="auto"/>
              <w:bottom w:val="single" w:sz="4" w:space="0" w:color="auto"/>
              <w:right w:val="single" w:sz="4" w:space="0" w:color="auto"/>
            </w:tcBorders>
            <w:hideMark/>
          </w:tcPr>
          <w:p w:rsidR="00CA45A8" w:rsidRDefault="00CA45A8">
            <w:pPr>
              <w:spacing w:after="0" w:line="240" w:lineRule="auto"/>
              <w:ind w:right="-1"/>
              <w:jc w:val="both"/>
              <w:rPr>
                <w:rFonts w:ascii="Times New Roman" w:hAnsi="Times New Roman"/>
                <w:sz w:val="24"/>
                <w:szCs w:val="24"/>
              </w:rPr>
            </w:pPr>
            <w:r>
              <w:rPr>
                <w:rFonts w:ascii="Times New Roman" w:hAnsi="Times New Roman"/>
                <w:sz w:val="24"/>
                <w:szCs w:val="24"/>
              </w:rPr>
              <w:t xml:space="preserve">Бюджетные и прочие потребители в горячей воде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руб./Гкал</w:t>
            </w:r>
          </w:p>
        </w:tc>
        <w:tc>
          <w:tcPr>
            <w:tcW w:w="2126" w:type="dxa"/>
            <w:tcBorders>
              <w:top w:val="single" w:sz="4" w:space="0" w:color="auto"/>
              <w:left w:val="single" w:sz="4" w:space="0" w:color="auto"/>
              <w:bottom w:val="single" w:sz="4" w:space="0" w:color="auto"/>
              <w:right w:val="single" w:sz="4" w:space="0" w:color="auto"/>
            </w:tcBorders>
            <w:vAlign w:val="bottom"/>
            <w:hideMark/>
          </w:tcPr>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2319,50</w:t>
            </w:r>
          </w:p>
        </w:tc>
        <w:tc>
          <w:tcPr>
            <w:tcW w:w="2126" w:type="dxa"/>
            <w:tcBorders>
              <w:top w:val="single" w:sz="4" w:space="0" w:color="auto"/>
              <w:left w:val="single" w:sz="4" w:space="0" w:color="auto"/>
              <w:bottom w:val="single" w:sz="4" w:space="0" w:color="auto"/>
              <w:right w:val="single" w:sz="4" w:space="0" w:color="auto"/>
            </w:tcBorders>
            <w:vAlign w:val="bottom"/>
            <w:hideMark/>
          </w:tcPr>
          <w:p w:rsidR="00CA45A8" w:rsidRDefault="00CA45A8">
            <w:pPr>
              <w:spacing w:after="0" w:line="240" w:lineRule="auto"/>
              <w:ind w:right="-1"/>
              <w:jc w:val="center"/>
              <w:rPr>
                <w:rFonts w:ascii="Times New Roman" w:hAnsi="Times New Roman"/>
                <w:sz w:val="24"/>
                <w:szCs w:val="24"/>
              </w:rPr>
            </w:pPr>
            <w:r>
              <w:rPr>
                <w:rFonts w:ascii="Times New Roman" w:hAnsi="Times New Roman"/>
                <w:sz w:val="24"/>
                <w:szCs w:val="24"/>
              </w:rPr>
              <w:t>2360,76</w:t>
            </w:r>
          </w:p>
        </w:tc>
      </w:tr>
    </w:tbl>
    <w:p w:rsidR="00CA45A8" w:rsidRDefault="00CA45A8" w:rsidP="00CA45A8">
      <w:pPr>
        <w:spacing w:after="0" w:line="240" w:lineRule="auto"/>
        <w:ind w:right="-1" w:firstLine="720"/>
        <w:jc w:val="both"/>
        <w:rPr>
          <w:rFonts w:ascii="Times New Roman" w:hAnsi="Times New Roman"/>
          <w:sz w:val="24"/>
          <w:szCs w:val="24"/>
        </w:rPr>
      </w:pPr>
      <w:r>
        <w:rPr>
          <w:rFonts w:ascii="Times New Roman" w:hAnsi="Times New Roman"/>
          <w:sz w:val="24"/>
          <w:szCs w:val="24"/>
        </w:rPr>
        <w:t>4. Постановление об установлении тарифов на тепловую энергию подлежит официальному опубликованию и вступает в силу с 1 января 2015 года.</w:t>
      </w:r>
    </w:p>
    <w:p w:rsidR="00CA45A8" w:rsidRDefault="00CA45A8" w:rsidP="00CA45A8">
      <w:pPr>
        <w:spacing w:after="0" w:line="240" w:lineRule="auto"/>
        <w:ind w:right="-1" w:firstLine="720"/>
        <w:jc w:val="both"/>
        <w:rPr>
          <w:rFonts w:ascii="Times New Roman" w:hAnsi="Times New Roman"/>
          <w:sz w:val="24"/>
          <w:szCs w:val="24"/>
        </w:rPr>
      </w:pPr>
      <w:r>
        <w:rPr>
          <w:rFonts w:ascii="Times New Roman" w:hAnsi="Times New Roman"/>
          <w:sz w:val="24"/>
          <w:szCs w:val="24"/>
        </w:rPr>
        <w:t>5.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CA45A8" w:rsidRDefault="00CA45A8" w:rsidP="00CA45A8">
      <w:pPr>
        <w:spacing w:after="0" w:line="240" w:lineRule="auto"/>
        <w:ind w:right="-1" w:firstLine="720"/>
        <w:jc w:val="both"/>
        <w:rPr>
          <w:rFonts w:ascii="Times New Roman" w:hAnsi="Times New Roman"/>
          <w:sz w:val="24"/>
          <w:szCs w:val="24"/>
        </w:rPr>
      </w:pPr>
      <w:r>
        <w:rPr>
          <w:rFonts w:ascii="Times New Roman" w:hAnsi="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CA45A8" w:rsidRDefault="00CA45A8" w:rsidP="00CA45A8">
      <w:pPr>
        <w:spacing w:after="0" w:line="240" w:lineRule="auto"/>
        <w:ind w:firstLine="720"/>
        <w:jc w:val="both"/>
        <w:rPr>
          <w:rFonts w:ascii="Times New Roman" w:hAnsi="Times New Roman"/>
          <w:sz w:val="24"/>
          <w:szCs w:val="24"/>
        </w:rPr>
      </w:pPr>
      <w:r>
        <w:rPr>
          <w:rFonts w:ascii="Times New Roman" w:hAnsi="Times New Roman"/>
          <w:sz w:val="24"/>
          <w:szCs w:val="24"/>
        </w:rPr>
        <w:t>7.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25E04" w:rsidRDefault="00225E04" w:rsidP="00225E04">
      <w:pPr>
        <w:spacing w:after="0" w:line="240" w:lineRule="auto"/>
        <w:jc w:val="both"/>
        <w:rPr>
          <w:rFonts w:ascii="Times New Roman" w:hAnsi="Times New Roman"/>
          <w:b/>
          <w:sz w:val="24"/>
          <w:szCs w:val="24"/>
        </w:rPr>
      </w:pPr>
    </w:p>
    <w:p w:rsidR="00152BFE" w:rsidRDefault="00152BFE" w:rsidP="00152BFE">
      <w:pPr>
        <w:spacing w:after="0" w:line="240" w:lineRule="auto"/>
        <w:jc w:val="both"/>
        <w:rPr>
          <w:rFonts w:ascii="Times New Roman" w:hAnsi="Times New Roman"/>
          <w:sz w:val="24"/>
          <w:szCs w:val="24"/>
        </w:rPr>
      </w:pPr>
      <w:r>
        <w:rPr>
          <w:rFonts w:ascii="Times New Roman" w:hAnsi="Times New Roman"/>
          <w:b/>
          <w:sz w:val="24"/>
          <w:szCs w:val="24"/>
        </w:rPr>
        <w:t>Вопрос 7: «</w:t>
      </w:r>
      <w:r>
        <w:rPr>
          <w:rFonts w:ascii="Times New Roman" w:hAnsi="Times New Roman"/>
          <w:sz w:val="24"/>
          <w:szCs w:val="24"/>
        </w:rPr>
        <w:t>Об утверждении производственной программы ИП Горохов С.Ж. в сфере водоотведения в Костромском муниципальном районе на 2015 год, установлении тарифов на водоотведение для ИП Горохов С.Ж. в Костромском муниципальном районе на 2015 год».</w:t>
      </w:r>
    </w:p>
    <w:p w:rsidR="00152BFE" w:rsidRDefault="00152BFE" w:rsidP="00152BFE">
      <w:pPr>
        <w:spacing w:after="0" w:line="240" w:lineRule="auto"/>
        <w:jc w:val="both"/>
        <w:rPr>
          <w:rFonts w:ascii="Times New Roman" w:hAnsi="Times New Roman"/>
          <w:sz w:val="24"/>
          <w:szCs w:val="24"/>
        </w:rPr>
      </w:pPr>
    </w:p>
    <w:p w:rsidR="00152BFE" w:rsidRDefault="00152BFE" w:rsidP="00152BFE">
      <w:pPr>
        <w:spacing w:after="0" w:line="240" w:lineRule="auto"/>
        <w:jc w:val="both"/>
        <w:rPr>
          <w:rFonts w:ascii="Times New Roman" w:hAnsi="Times New Roman"/>
          <w:b/>
          <w:sz w:val="24"/>
          <w:szCs w:val="24"/>
        </w:rPr>
      </w:pPr>
      <w:r>
        <w:rPr>
          <w:rFonts w:ascii="Times New Roman" w:hAnsi="Times New Roman"/>
          <w:b/>
          <w:sz w:val="24"/>
          <w:szCs w:val="24"/>
        </w:rPr>
        <w:t>СЛУШАЛИ:</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ИП Горохов С.Ж. представил в ДГРЦ и Т КО заявление и расчетные материалы для установлени</w:t>
      </w:r>
      <w:r w:rsidR="00FE1A3D">
        <w:rPr>
          <w:rFonts w:ascii="Times New Roman" w:hAnsi="Times New Roman"/>
          <w:sz w:val="24"/>
          <w:szCs w:val="24"/>
        </w:rPr>
        <w:t>z</w:t>
      </w:r>
      <w:r>
        <w:rPr>
          <w:rFonts w:ascii="Times New Roman" w:hAnsi="Times New Roman"/>
          <w:sz w:val="24"/>
          <w:szCs w:val="24"/>
        </w:rPr>
        <w:t xml:space="preserve"> тарифов на водоотведение на 2015 год.</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водоотведение для ИП Горохов С.Ж. потребителям Костромского муниципального района.</w:t>
      </w:r>
    </w:p>
    <w:p w:rsidR="00152BFE" w:rsidRDefault="00152BFE" w:rsidP="00152BFE">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Расчет тарифов на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Pr>
          <w:rFonts w:ascii="Times New Roman" w:hAnsi="Times New Roman"/>
          <w:b/>
          <w:sz w:val="24"/>
          <w:szCs w:val="24"/>
        </w:rPr>
        <w:t xml:space="preserve"> </w:t>
      </w:r>
      <w:r>
        <w:rPr>
          <w:rFonts w:ascii="Times New Roman" w:hAnsi="Times New Roman"/>
          <w:sz w:val="24"/>
          <w:szCs w:val="24"/>
        </w:rPr>
        <w:t>«Методическими указаниями по расчету регулируемых тарифов в сфере водоснабжения и водоотведения», утвержденными приказом ФСТ России от 27.12.2013 г. № 1746.</w:t>
      </w:r>
    </w:p>
    <w:p w:rsidR="00152BFE" w:rsidRDefault="00152BFE" w:rsidP="00152BFE">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ИП Горохов С.Ж. Ответственность за достоверность исходных данных несет ИП Горохов С.Ж..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r>
        <w:rPr>
          <w:rFonts w:ascii="Times New Roman" w:hAnsi="Times New Roman"/>
          <w:sz w:val="24"/>
          <w:szCs w:val="24"/>
        </w:rPr>
        <w:tab/>
      </w:r>
    </w:p>
    <w:p w:rsidR="00152BFE" w:rsidRDefault="00152BFE" w:rsidP="00152BFE">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Предприятие находится на упрощенной системе налогообложения.</w:t>
      </w:r>
    </w:p>
    <w:p w:rsidR="00152BFE" w:rsidRDefault="00152BFE" w:rsidP="00152BFE">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При регулировании тарифов выбран метод экономически обоснованных расходов.</w:t>
      </w:r>
    </w:p>
    <w:p w:rsidR="00152BFE" w:rsidRDefault="00152BFE" w:rsidP="00152BFE">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u w:val="single"/>
        </w:rPr>
        <w:t>Экономическое обоснование тарифов на водоотведение</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Производственная программа на следующем уровне:</w:t>
      </w:r>
    </w:p>
    <w:p w:rsidR="00152BFE" w:rsidRDefault="00152BFE" w:rsidP="00152BFE">
      <w:pPr>
        <w:spacing w:after="0" w:line="240" w:lineRule="auto"/>
        <w:jc w:val="both"/>
        <w:rPr>
          <w:rFonts w:ascii="Times New Roman" w:hAnsi="Times New Roman"/>
          <w:sz w:val="24"/>
          <w:szCs w:val="24"/>
        </w:rPr>
      </w:pPr>
      <w:r>
        <w:rPr>
          <w:rFonts w:ascii="Times New Roman" w:hAnsi="Times New Roman"/>
          <w:sz w:val="24"/>
          <w:szCs w:val="24"/>
        </w:rPr>
        <w:t>пропущено сточных вод – 689,86 тыс. м3 в т.ч.:</w:t>
      </w:r>
    </w:p>
    <w:p w:rsidR="00152BFE" w:rsidRDefault="00152BFE" w:rsidP="00152BFE">
      <w:pPr>
        <w:spacing w:after="0" w:line="240" w:lineRule="auto"/>
        <w:jc w:val="both"/>
        <w:rPr>
          <w:rFonts w:ascii="Times New Roman" w:hAnsi="Times New Roman"/>
          <w:sz w:val="24"/>
          <w:szCs w:val="24"/>
        </w:rPr>
      </w:pPr>
      <w:r>
        <w:rPr>
          <w:rFonts w:ascii="Times New Roman" w:hAnsi="Times New Roman"/>
          <w:sz w:val="24"/>
          <w:szCs w:val="24"/>
        </w:rPr>
        <w:t xml:space="preserve">            -от населения – 388,81тыс. м3;</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от бюджетных потребителей – 185,46 тыс. м3;</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от прочих потребителей – 155,59 тыс.м3.</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расчете тарифов приняты следующие статьи затрат: </w:t>
      </w:r>
    </w:p>
    <w:p w:rsidR="00152BFE" w:rsidRDefault="00152BFE" w:rsidP="00152BFE">
      <w:pPr>
        <w:spacing w:after="0" w:line="240" w:lineRule="auto"/>
        <w:ind w:firstLine="709"/>
        <w:jc w:val="both"/>
        <w:rPr>
          <w:rFonts w:ascii="Times New Roman" w:hAnsi="Times New Roman"/>
          <w:b/>
          <w:i/>
          <w:sz w:val="24"/>
          <w:szCs w:val="24"/>
        </w:rPr>
      </w:pPr>
      <w:r>
        <w:rPr>
          <w:rFonts w:ascii="Times New Roman" w:hAnsi="Times New Roman"/>
          <w:sz w:val="24"/>
          <w:szCs w:val="24"/>
        </w:rPr>
        <w:t xml:space="preserve">- «Электроэнергия» - Объемы электроэнергии приняты по средним плановым показателям за 2013-2014 годы. Затраты по данной статье рассчитаны на основании прогнозируемого тарифа на электрическую энергию на 2015 год с учетом свободных цен, НДС, </w:t>
      </w:r>
      <w:r w:rsidR="00FE1A3D">
        <w:rPr>
          <w:rFonts w:ascii="Times New Roman" w:hAnsi="Times New Roman"/>
          <w:sz w:val="24"/>
          <w:szCs w:val="24"/>
        </w:rPr>
        <w:t xml:space="preserve">и прогнозного </w:t>
      </w:r>
      <w:r>
        <w:rPr>
          <w:rFonts w:ascii="Times New Roman" w:hAnsi="Times New Roman"/>
          <w:sz w:val="24"/>
          <w:szCs w:val="24"/>
        </w:rPr>
        <w:t xml:space="preserve">индекса </w:t>
      </w:r>
      <w:r w:rsidR="00FE1A3D">
        <w:rPr>
          <w:rFonts w:ascii="Times New Roman" w:hAnsi="Times New Roman"/>
          <w:sz w:val="24"/>
          <w:szCs w:val="24"/>
        </w:rPr>
        <w:t xml:space="preserve">роста тарифов на электроэнергию </w:t>
      </w:r>
      <w:r>
        <w:rPr>
          <w:rFonts w:ascii="Times New Roman" w:hAnsi="Times New Roman"/>
          <w:sz w:val="24"/>
          <w:szCs w:val="24"/>
        </w:rPr>
        <w:t>с 01.07.2015г. на 107,5%.  Затраты приняты в размере 4335,20 тыс. руб.;</w:t>
      </w:r>
      <w:r>
        <w:rPr>
          <w:rFonts w:ascii="Times New Roman" w:hAnsi="Times New Roman"/>
          <w:b/>
          <w:i/>
          <w:sz w:val="24"/>
          <w:szCs w:val="24"/>
        </w:rPr>
        <w:t xml:space="preserve">  </w:t>
      </w:r>
    </w:p>
    <w:p w:rsidR="00152BFE" w:rsidRDefault="00152BFE" w:rsidP="00152BFE">
      <w:pPr>
        <w:spacing w:after="0" w:line="240" w:lineRule="auto"/>
        <w:ind w:firstLine="709"/>
        <w:jc w:val="both"/>
        <w:rPr>
          <w:rFonts w:ascii="Times New Roman" w:hAnsi="Times New Roman"/>
          <w:sz w:val="24"/>
          <w:szCs w:val="24"/>
        </w:rPr>
      </w:pPr>
      <w:bookmarkStart w:id="0" w:name="OLE_LINK14"/>
      <w:r>
        <w:rPr>
          <w:rFonts w:ascii="Times New Roman" w:hAnsi="Times New Roman"/>
          <w:sz w:val="24"/>
          <w:szCs w:val="24"/>
        </w:rPr>
        <w:t>- «Затраты на оплату труда ОПР» - расчет произведен согласно штатному расписанию предприятия. С 01.07.2015 г. запланирован рост заработной платы на 105,5%. Затраты по статье составили 5580,87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«Отчисления на социальные нужды  ОПР» - затраты по данной статье составили 30,2% от ФОТ и приняты в размере 1685,42 тыс. руб.;</w:t>
      </w:r>
    </w:p>
    <w:bookmarkEnd w:id="0"/>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«Затраты на оплату труда цехового персонала» - расчет произведен согласно штатного расписания предприятия. С 01.07.2015 г. запланирован рост заработной платы на 105,5%. Затраты по статье составили 902,99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«Отчисления на социальные нужды  цехового персонала» - затраты по данной статье составили 30,2% от ФОТ и приняты в размере 272,70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«Затраты на оплату труда ремонтного персонала» - расчет произведен согласно штатного расписания предприятия. С 01.07.2015 г. запланирован рост заработной платы на 105,5%. Затраты по статье составили 694,49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«Отчисления на социальные нужды  ремонтного персонала» - затраты по данной статье составили 30,2% от ФОТ и приняты в размере 209,74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«Затраты на оплату труда АУП» - расчет произведен согласно штатного расписания предприятия. С 01.07.2015 г. запланирован рост заработной платы на 105,5%. Затраты по статье составили 2887,97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«Отчисления на социальные нужды  АУП» - затраты по данной статье составили 30,2% от ФОТ и приняты в размере 872,17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«Затраты на оплату труда прочего персонала» - расчет произведен согласно штатного расписания предприятия. С 01.07.2015 г. запланирован рост заработной платы на 105,5%. Затраты по статье составили 308,76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«Отчисления на социальные нужды  прочего персонала» - затраты по данной статье составили 30,2% от ФОТ и приняты в размере 93,25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-«Цеховые расходы» - Доля цеховых расходов, приходящаяся на регулируемый вид деятельности, составляет  691,01 тыс. руб.; </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bCs/>
          <w:iCs/>
          <w:sz w:val="24"/>
          <w:szCs w:val="24"/>
        </w:rPr>
        <w:t xml:space="preserve">- «Общеэксплуатационные расходы» - Статья включает в себя расходы по содержанию зданий общехозяйственного назначения, канцтовары, прочие расходы. </w:t>
      </w:r>
      <w:r>
        <w:rPr>
          <w:rFonts w:ascii="Times New Roman" w:hAnsi="Times New Roman"/>
          <w:sz w:val="24"/>
          <w:szCs w:val="24"/>
        </w:rPr>
        <w:t xml:space="preserve">Доля </w:t>
      </w:r>
      <w:r>
        <w:rPr>
          <w:rFonts w:ascii="Times New Roman" w:hAnsi="Times New Roman"/>
          <w:sz w:val="24"/>
          <w:szCs w:val="24"/>
        </w:rPr>
        <w:lastRenderedPageBreak/>
        <w:t xml:space="preserve">общехозяйственных расходов, приходящаяся на регулируемый вид деятельности, составляет 1102,13 тыс. руб.; </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«Прочие прямые расходы» включают в себя услуги по мониторингу окружающей среды, расходы по договорам и составляют 1395,04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«Налоги и сборы, включаемые в себестоимость» - затраты составили 245,21 тыс. руб. В расчет затрат включены расходы по уплате единого налога, уплачиваемого организацией, применяющей упрощенную систему налогообложения, водный налог.</w:t>
      </w:r>
    </w:p>
    <w:p w:rsidR="00152BFE" w:rsidRDefault="00152BFE" w:rsidP="00152BFE">
      <w:pPr>
        <w:spacing w:after="0" w:line="240" w:lineRule="auto"/>
        <w:ind w:firstLine="709"/>
        <w:jc w:val="both"/>
        <w:outlineLvl w:val="0"/>
        <w:rPr>
          <w:rFonts w:ascii="Times New Roman" w:hAnsi="Times New Roman"/>
          <w:sz w:val="24"/>
          <w:szCs w:val="24"/>
        </w:rPr>
      </w:pPr>
      <w:r>
        <w:rPr>
          <w:rFonts w:ascii="Times New Roman" w:hAnsi="Times New Roman"/>
          <w:sz w:val="24"/>
          <w:szCs w:val="24"/>
        </w:rPr>
        <w:t>На основании проведенного анализа технико-экономических показателей НВВ предприятия составила 24534,42 тыс. руб.  Экономически обоснованны</w:t>
      </w:r>
      <w:r w:rsidR="001410A4">
        <w:rPr>
          <w:rFonts w:ascii="Times New Roman" w:hAnsi="Times New Roman"/>
          <w:sz w:val="24"/>
          <w:szCs w:val="24"/>
        </w:rPr>
        <w:t>е</w:t>
      </w:r>
      <w:r>
        <w:rPr>
          <w:rFonts w:ascii="Times New Roman" w:hAnsi="Times New Roman"/>
          <w:sz w:val="24"/>
          <w:szCs w:val="24"/>
        </w:rPr>
        <w:t xml:space="preserve"> тариф</w:t>
      </w:r>
      <w:r w:rsidR="001410A4">
        <w:rPr>
          <w:rFonts w:ascii="Times New Roman" w:hAnsi="Times New Roman"/>
          <w:sz w:val="24"/>
          <w:szCs w:val="24"/>
        </w:rPr>
        <w:t>ы</w:t>
      </w:r>
      <w:r>
        <w:rPr>
          <w:rFonts w:ascii="Times New Roman" w:hAnsi="Times New Roman"/>
          <w:sz w:val="24"/>
          <w:szCs w:val="24"/>
        </w:rPr>
        <w:t xml:space="preserve"> на водоотведение для ИП Горохов С.Ж. в Костромском районе состав</w:t>
      </w:r>
      <w:r w:rsidR="001410A4">
        <w:rPr>
          <w:rFonts w:ascii="Times New Roman" w:hAnsi="Times New Roman"/>
          <w:sz w:val="24"/>
          <w:szCs w:val="24"/>
        </w:rPr>
        <w:t>я</w:t>
      </w:r>
      <w:r>
        <w:rPr>
          <w:rFonts w:ascii="Times New Roman" w:hAnsi="Times New Roman"/>
          <w:sz w:val="24"/>
          <w:szCs w:val="24"/>
        </w:rPr>
        <w:t>т:</w:t>
      </w:r>
    </w:p>
    <w:p w:rsidR="00152BFE" w:rsidRDefault="00152BFE" w:rsidP="00152BFE">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- 34,68 руб./м3 с 01.01.2015 г. по 30.06.2015 г.;</w:t>
      </w:r>
    </w:p>
    <w:p w:rsidR="00152BFE" w:rsidRDefault="00152BFE" w:rsidP="00152BFE">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- 36,45 руб./м3 с 01.07.2015 г. по 31.12.2015 г. (НДС не облагается).</w:t>
      </w:r>
    </w:p>
    <w:p w:rsidR="00152BFE" w:rsidRDefault="00152BFE" w:rsidP="00152BFE">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Рост тарифов декабрь 2015 г. к декабрю 2014 г. составляет 105,1%.</w:t>
      </w:r>
    </w:p>
    <w:p w:rsidR="00152BFE" w:rsidRDefault="00152BFE" w:rsidP="00152BFE">
      <w:pPr>
        <w:spacing w:after="0" w:line="240" w:lineRule="auto"/>
        <w:ind w:firstLine="709"/>
        <w:jc w:val="both"/>
        <w:rPr>
          <w:rFonts w:ascii="Times New Roman" w:hAnsi="Times New Roman" w:cs="Times New Roman"/>
          <w:sz w:val="24"/>
          <w:szCs w:val="24"/>
        </w:rPr>
      </w:pPr>
      <w:r>
        <w:rPr>
          <w:rFonts w:ascii="Times New Roman" w:hAnsi="Times New Roman"/>
          <w:sz w:val="24"/>
          <w:szCs w:val="24"/>
        </w:rPr>
        <w:t>Возражений со стороны предприятия не последовало.</w:t>
      </w:r>
    </w:p>
    <w:p w:rsidR="00152BFE" w:rsidRDefault="00152BFE" w:rsidP="00152BFE">
      <w:pPr>
        <w:spacing w:after="0" w:line="240" w:lineRule="auto"/>
        <w:jc w:val="both"/>
        <w:rPr>
          <w:rFonts w:ascii="Times New Roman" w:hAnsi="Times New Roman"/>
          <w:sz w:val="24"/>
          <w:szCs w:val="24"/>
        </w:rPr>
      </w:pPr>
    </w:p>
    <w:p w:rsidR="00152BFE" w:rsidRDefault="00152BFE" w:rsidP="00152BFE">
      <w:pPr>
        <w:spacing w:after="0" w:line="240" w:lineRule="auto"/>
        <w:jc w:val="both"/>
        <w:rPr>
          <w:rFonts w:ascii="Times New Roman" w:hAnsi="Times New Roman"/>
          <w:b/>
          <w:sz w:val="24"/>
          <w:szCs w:val="24"/>
        </w:rPr>
      </w:pPr>
      <w:bookmarkStart w:id="1" w:name="OLE_LINK8"/>
      <w:bookmarkStart w:id="2" w:name="OLE_LINK7"/>
      <w:r>
        <w:rPr>
          <w:rFonts w:ascii="Times New Roman" w:hAnsi="Times New Roman"/>
          <w:b/>
          <w:sz w:val="24"/>
          <w:szCs w:val="24"/>
        </w:rPr>
        <w:t>РЕШИЛИ:</w:t>
      </w:r>
    </w:p>
    <w:p w:rsidR="00152BFE" w:rsidRDefault="00152BFE" w:rsidP="00152BFE">
      <w:pPr>
        <w:pStyle w:val="ConsNormal"/>
        <w:widowControl/>
        <w:numPr>
          <w:ilvl w:val="0"/>
          <w:numId w:val="13"/>
        </w:numPr>
        <w:tabs>
          <w:tab w:val="left" w:pos="851"/>
          <w:tab w:val="left" w:pos="1134"/>
        </w:tabs>
        <w:ind w:left="0" w:firstLine="708"/>
        <w:jc w:val="both"/>
        <w:rPr>
          <w:rFonts w:ascii="Times New Roman" w:hAnsi="Times New Roman"/>
          <w:sz w:val="24"/>
          <w:szCs w:val="24"/>
        </w:rPr>
      </w:pPr>
      <w:r>
        <w:rPr>
          <w:rFonts w:ascii="Times New Roman" w:hAnsi="Times New Roman"/>
          <w:sz w:val="24"/>
          <w:szCs w:val="24"/>
        </w:rPr>
        <w:t>Установить тарифы на водоотведение для ИП Горохов С.Ж. в Костромском муниципальном районе в следующем размере:</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5"/>
        <w:gridCol w:w="1986"/>
        <w:gridCol w:w="2127"/>
        <w:gridCol w:w="2127"/>
      </w:tblGrid>
      <w:tr w:rsidR="00152BFE" w:rsidTr="00152BFE">
        <w:tc>
          <w:tcPr>
            <w:tcW w:w="3402" w:type="dxa"/>
            <w:tcBorders>
              <w:top w:val="single" w:sz="4" w:space="0" w:color="auto"/>
              <w:left w:val="single" w:sz="4" w:space="0" w:color="auto"/>
              <w:bottom w:val="single" w:sz="4" w:space="0" w:color="auto"/>
              <w:right w:val="single" w:sz="4" w:space="0" w:color="auto"/>
            </w:tcBorders>
            <w:vAlign w:val="center"/>
            <w:hideMark/>
          </w:tcPr>
          <w:p w:rsidR="00152BFE" w:rsidRDefault="00152BFE">
            <w:pPr>
              <w:pStyle w:val="a5"/>
              <w:jc w:val="center"/>
              <w:rPr>
                <w:rFonts w:ascii="Times New Roman" w:hAnsi="Times New Roman"/>
                <w:snapToGrid w:val="0"/>
              </w:rPr>
            </w:pPr>
            <w:r>
              <w:rPr>
                <w:rFonts w:ascii="Times New Roman" w:hAnsi="Times New Roman"/>
                <w:snapToGrid w:val="0"/>
              </w:rPr>
              <w:t>Категория потребителей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152BFE" w:rsidRDefault="00152BFE">
            <w:pPr>
              <w:pStyle w:val="a5"/>
              <w:jc w:val="center"/>
              <w:rPr>
                <w:rFonts w:ascii="Times New Roman" w:hAnsi="Times New Roman"/>
                <w:snapToGrid w:val="0"/>
              </w:rPr>
            </w:pPr>
            <w:r>
              <w:rPr>
                <w:rFonts w:ascii="Times New Roman" w:hAnsi="Times New Roman"/>
                <w:snapToGrid w:val="0"/>
              </w:rPr>
              <w:t>Ед. изм.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2BFE" w:rsidRDefault="00152BFE">
            <w:pPr>
              <w:pStyle w:val="a5"/>
              <w:jc w:val="center"/>
              <w:rPr>
                <w:rFonts w:ascii="Times New Roman" w:hAnsi="Times New Roman"/>
                <w:snapToGrid w:val="0"/>
              </w:rPr>
            </w:pPr>
            <w:r>
              <w:rPr>
                <w:rFonts w:ascii="Times New Roman" w:hAnsi="Times New Roman"/>
                <w:snapToGrid w:val="0"/>
              </w:rPr>
              <w:t xml:space="preserve">с 01.01.2015 г. </w:t>
            </w:r>
          </w:p>
          <w:p w:rsidR="00152BFE" w:rsidRDefault="00152BFE">
            <w:pPr>
              <w:pStyle w:val="a5"/>
              <w:jc w:val="center"/>
              <w:rPr>
                <w:rFonts w:ascii="Times New Roman" w:hAnsi="Times New Roman"/>
                <w:snapToGrid w:val="0"/>
              </w:rPr>
            </w:pPr>
            <w:r>
              <w:rPr>
                <w:rFonts w:ascii="Times New Roman" w:hAnsi="Times New Roman"/>
                <w:snapToGrid w:val="0"/>
              </w:rPr>
              <w:t>по 30.06.2015 г.</w:t>
            </w:r>
          </w:p>
        </w:tc>
        <w:tc>
          <w:tcPr>
            <w:tcW w:w="2126" w:type="dxa"/>
            <w:tcBorders>
              <w:top w:val="single" w:sz="4" w:space="0" w:color="auto"/>
              <w:left w:val="single" w:sz="4" w:space="0" w:color="auto"/>
              <w:bottom w:val="single" w:sz="4" w:space="0" w:color="auto"/>
              <w:right w:val="single" w:sz="4" w:space="0" w:color="auto"/>
            </w:tcBorders>
            <w:hideMark/>
          </w:tcPr>
          <w:p w:rsidR="00152BFE" w:rsidRDefault="00152BFE">
            <w:pPr>
              <w:pStyle w:val="a5"/>
              <w:jc w:val="center"/>
              <w:rPr>
                <w:rFonts w:ascii="Times New Roman" w:hAnsi="Times New Roman"/>
                <w:snapToGrid w:val="0"/>
              </w:rPr>
            </w:pPr>
            <w:r>
              <w:rPr>
                <w:rFonts w:ascii="Times New Roman" w:hAnsi="Times New Roman"/>
                <w:snapToGrid w:val="0"/>
              </w:rPr>
              <w:t xml:space="preserve">с 01.07.2015 г. </w:t>
            </w:r>
          </w:p>
          <w:p w:rsidR="00152BFE" w:rsidRDefault="00152BFE">
            <w:pPr>
              <w:pStyle w:val="a5"/>
              <w:jc w:val="center"/>
              <w:rPr>
                <w:rFonts w:ascii="Times New Roman" w:hAnsi="Times New Roman"/>
                <w:snapToGrid w:val="0"/>
              </w:rPr>
            </w:pPr>
            <w:r>
              <w:rPr>
                <w:rFonts w:ascii="Times New Roman" w:hAnsi="Times New Roman"/>
                <w:snapToGrid w:val="0"/>
              </w:rPr>
              <w:t>по 31.12.2015 г.</w:t>
            </w:r>
          </w:p>
        </w:tc>
      </w:tr>
      <w:tr w:rsidR="00152BFE" w:rsidTr="00152BFE">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152BFE" w:rsidRDefault="00152BFE" w:rsidP="00FE1A3D">
            <w:pPr>
              <w:pStyle w:val="a5"/>
              <w:ind w:left="786"/>
              <w:jc w:val="left"/>
              <w:rPr>
                <w:rFonts w:ascii="Times New Roman" w:hAnsi="Times New Roman"/>
                <w:snapToGrid w:val="0"/>
              </w:rPr>
            </w:pPr>
            <w:r>
              <w:rPr>
                <w:rFonts w:ascii="Times New Roman" w:hAnsi="Times New Roman"/>
                <w:snapToGrid w:val="0"/>
              </w:rPr>
              <w:t>Водоотведение</w:t>
            </w:r>
          </w:p>
        </w:tc>
      </w:tr>
      <w:tr w:rsidR="00152BFE" w:rsidTr="00152BFE">
        <w:tc>
          <w:tcPr>
            <w:tcW w:w="3402" w:type="dxa"/>
            <w:tcBorders>
              <w:top w:val="single" w:sz="4" w:space="0" w:color="auto"/>
              <w:left w:val="single" w:sz="4" w:space="0" w:color="auto"/>
              <w:bottom w:val="single" w:sz="4" w:space="0" w:color="auto"/>
              <w:right w:val="single" w:sz="4" w:space="0" w:color="auto"/>
            </w:tcBorders>
            <w:hideMark/>
          </w:tcPr>
          <w:p w:rsidR="00152BFE" w:rsidRDefault="00152BFE">
            <w:pPr>
              <w:spacing w:after="0" w:line="240" w:lineRule="auto"/>
              <w:rPr>
                <w:rFonts w:ascii="Times New Roman" w:hAnsi="Times New Roman"/>
                <w:sz w:val="24"/>
                <w:szCs w:val="24"/>
              </w:rPr>
            </w:pPr>
            <w:bookmarkStart w:id="3" w:name="_Hlk405848335"/>
            <w:r>
              <w:rPr>
                <w:rFonts w:ascii="Times New Roman" w:hAnsi="Times New Roman"/>
                <w:sz w:val="24"/>
                <w:szCs w:val="24"/>
              </w:rPr>
              <w:t>население (с НДС)</w:t>
            </w:r>
          </w:p>
        </w:tc>
        <w:tc>
          <w:tcPr>
            <w:tcW w:w="1985" w:type="dxa"/>
            <w:tcBorders>
              <w:top w:val="single" w:sz="4" w:space="0" w:color="auto"/>
              <w:left w:val="single" w:sz="4" w:space="0" w:color="auto"/>
              <w:bottom w:val="single" w:sz="4" w:space="0" w:color="auto"/>
              <w:right w:val="single" w:sz="4" w:space="0" w:color="auto"/>
            </w:tcBorders>
            <w:vAlign w:val="center"/>
            <w:hideMark/>
          </w:tcPr>
          <w:p w:rsidR="00152BFE" w:rsidRDefault="001410A4">
            <w:pPr>
              <w:pStyle w:val="a5"/>
              <w:jc w:val="center"/>
              <w:rPr>
                <w:rFonts w:ascii="Times New Roman" w:hAnsi="Times New Roman"/>
                <w:snapToGrid w:val="0"/>
              </w:rPr>
            </w:pPr>
            <w:r>
              <w:rPr>
                <w:rFonts w:ascii="Times New Roman" w:hAnsi="Times New Roman"/>
                <w:snapToGrid w:val="0"/>
              </w:rPr>
              <w:t>руб./</w:t>
            </w:r>
            <w:r w:rsidR="00152BFE">
              <w:rPr>
                <w:rFonts w:ascii="Times New Roman" w:hAnsi="Times New Roman"/>
                <w:snapToGrid w:val="0"/>
              </w:rPr>
              <w:t>куб.</w:t>
            </w:r>
            <w:r>
              <w:rPr>
                <w:rFonts w:ascii="Times New Roman" w:hAnsi="Times New Roman"/>
                <w:snapToGrid w:val="0"/>
              </w:rPr>
              <w:t xml:space="preserve"> </w:t>
            </w:r>
            <w:r w:rsidR="00152BFE">
              <w:rPr>
                <w:rFonts w:ascii="Times New Roman" w:hAnsi="Times New Roman"/>
                <w:snapToGrid w:val="0"/>
              </w:rPr>
              <w:t>метр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2BFE" w:rsidRDefault="00152BFE">
            <w:pPr>
              <w:pStyle w:val="a5"/>
              <w:jc w:val="center"/>
              <w:rPr>
                <w:rFonts w:ascii="Times New Roman" w:hAnsi="Times New Roman"/>
                <w:snapToGrid w:val="0"/>
              </w:rPr>
            </w:pPr>
            <w:r>
              <w:rPr>
                <w:rFonts w:ascii="Times New Roman" w:hAnsi="Times New Roman"/>
                <w:snapToGrid w:val="0"/>
              </w:rPr>
              <w:t>34,68</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2BFE" w:rsidRDefault="00152BFE">
            <w:pPr>
              <w:pStyle w:val="a5"/>
              <w:jc w:val="center"/>
              <w:rPr>
                <w:rFonts w:ascii="Times New Roman" w:hAnsi="Times New Roman"/>
                <w:snapToGrid w:val="0"/>
              </w:rPr>
            </w:pPr>
            <w:r>
              <w:rPr>
                <w:rFonts w:ascii="Times New Roman" w:hAnsi="Times New Roman"/>
                <w:snapToGrid w:val="0"/>
              </w:rPr>
              <w:t>36,45</w:t>
            </w:r>
          </w:p>
        </w:tc>
      </w:tr>
      <w:bookmarkEnd w:id="3"/>
      <w:tr w:rsidR="00152BFE" w:rsidTr="00152BFE">
        <w:tc>
          <w:tcPr>
            <w:tcW w:w="3402" w:type="dxa"/>
            <w:tcBorders>
              <w:top w:val="single" w:sz="4" w:space="0" w:color="auto"/>
              <w:left w:val="single" w:sz="4" w:space="0" w:color="auto"/>
              <w:bottom w:val="single" w:sz="4" w:space="0" w:color="auto"/>
              <w:right w:val="single" w:sz="4" w:space="0" w:color="auto"/>
            </w:tcBorders>
            <w:hideMark/>
          </w:tcPr>
          <w:p w:rsidR="00152BFE" w:rsidRDefault="00152BFE">
            <w:pPr>
              <w:spacing w:after="0" w:line="240" w:lineRule="auto"/>
              <w:rPr>
                <w:rFonts w:ascii="Times New Roman" w:hAnsi="Times New Roman"/>
                <w:sz w:val="24"/>
                <w:szCs w:val="24"/>
              </w:rPr>
            </w:pPr>
            <w:r>
              <w:rPr>
                <w:rFonts w:ascii="Times New Roman" w:hAnsi="Times New Roman"/>
                <w:sz w:val="24"/>
                <w:szCs w:val="24"/>
              </w:rPr>
              <w:t>бюджетные и прочие потребители (без НДС)</w:t>
            </w:r>
          </w:p>
        </w:tc>
        <w:tc>
          <w:tcPr>
            <w:tcW w:w="1985" w:type="dxa"/>
            <w:tcBorders>
              <w:top w:val="single" w:sz="4" w:space="0" w:color="auto"/>
              <w:left w:val="single" w:sz="4" w:space="0" w:color="auto"/>
              <w:bottom w:val="single" w:sz="4" w:space="0" w:color="auto"/>
              <w:right w:val="single" w:sz="4" w:space="0" w:color="auto"/>
            </w:tcBorders>
            <w:vAlign w:val="center"/>
            <w:hideMark/>
          </w:tcPr>
          <w:p w:rsidR="00152BFE" w:rsidRDefault="001410A4">
            <w:pPr>
              <w:pStyle w:val="a5"/>
              <w:jc w:val="center"/>
              <w:rPr>
                <w:rFonts w:ascii="Times New Roman" w:hAnsi="Times New Roman"/>
                <w:snapToGrid w:val="0"/>
              </w:rPr>
            </w:pPr>
            <w:r>
              <w:rPr>
                <w:rFonts w:ascii="Times New Roman" w:hAnsi="Times New Roman"/>
                <w:snapToGrid w:val="0"/>
              </w:rPr>
              <w:t>руб./</w:t>
            </w:r>
            <w:r w:rsidR="00152BFE">
              <w:rPr>
                <w:rFonts w:ascii="Times New Roman" w:hAnsi="Times New Roman"/>
                <w:snapToGrid w:val="0"/>
              </w:rPr>
              <w:t>куб.</w:t>
            </w:r>
            <w:r>
              <w:rPr>
                <w:rFonts w:ascii="Times New Roman" w:hAnsi="Times New Roman"/>
                <w:snapToGrid w:val="0"/>
              </w:rPr>
              <w:t xml:space="preserve"> </w:t>
            </w:r>
            <w:r w:rsidR="00152BFE">
              <w:rPr>
                <w:rFonts w:ascii="Times New Roman" w:hAnsi="Times New Roman"/>
                <w:snapToGrid w:val="0"/>
              </w:rPr>
              <w:t>метр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2BFE" w:rsidRDefault="00152BFE">
            <w:pPr>
              <w:pStyle w:val="a5"/>
              <w:jc w:val="center"/>
              <w:rPr>
                <w:rFonts w:ascii="Times New Roman" w:hAnsi="Times New Roman"/>
                <w:snapToGrid w:val="0"/>
              </w:rPr>
            </w:pPr>
            <w:r>
              <w:rPr>
                <w:rFonts w:ascii="Times New Roman" w:hAnsi="Times New Roman"/>
                <w:snapToGrid w:val="0"/>
              </w:rPr>
              <w:t>34,68</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2BFE" w:rsidRDefault="00152BFE">
            <w:pPr>
              <w:pStyle w:val="a5"/>
              <w:jc w:val="center"/>
              <w:rPr>
                <w:rFonts w:ascii="Times New Roman" w:hAnsi="Times New Roman"/>
                <w:snapToGrid w:val="0"/>
              </w:rPr>
            </w:pPr>
            <w:r>
              <w:rPr>
                <w:rFonts w:ascii="Times New Roman" w:hAnsi="Times New Roman"/>
                <w:snapToGrid w:val="0"/>
              </w:rPr>
              <w:t>36,45</w:t>
            </w:r>
          </w:p>
        </w:tc>
      </w:tr>
    </w:tbl>
    <w:bookmarkEnd w:id="1"/>
    <w:bookmarkEnd w:id="2"/>
    <w:p w:rsidR="00152BFE" w:rsidRDefault="00152BFE" w:rsidP="00152BFE">
      <w:pPr>
        <w:pStyle w:val="ConsNormal"/>
        <w:widowControl/>
        <w:ind w:firstLine="0"/>
        <w:jc w:val="both"/>
        <w:rPr>
          <w:rFonts w:ascii="Times New Roman" w:hAnsi="Times New Roman"/>
          <w:sz w:val="24"/>
          <w:szCs w:val="24"/>
        </w:rPr>
      </w:pPr>
      <w:r>
        <w:rPr>
          <w:rFonts w:ascii="Times New Roman" w:hAnsi="Times New Roman"/>
          <w:sz w:val="24"/>
          <w:szCs w:val="24"/>
        </w:rPr>
        <w:tab/>
      </w:r>
      <w:bookmarkStart w:id="4" w:name="OLE_LINK6"/>
      <w:bookmarkStart w:id="5" w:name="OLE_LINK5"/>
      <w:bookmarkStart w:id="6" w:name="OLE_LINK4"/>
      <w:r>
        <w:rPr>
          <w:rFonts w:ascii="Times New Roman" w:hAnsi="Times New Roman"/>
          <w:sz w:val="24"/>
          <w:szCs w:val="24"/>
        </w:rPr>
        <w:t>Тарифы на водоотведение  для ИП Горохов С.Ж. налогом на добавленную стоимость не облагаются в соответствии с главой 26.2 части второй Налогового кодекса Российской Федерации.</w:t>
      </w:r>
    </w:p>
    <w:bookmarkEnd w:id="4"/>
    <w:bookmarkEnd w:id="5"/>
    <w:bookmarkEnd w:id="6"/>
    <w:p w:rsidR="00152BFE" w:rsidRDefault="00152BFE" w:rsidP="00152BFE">
      <w:pPr>
        <w:pStyle w:val="ConsPlusCell"/>
        <w:tabs>
          <w:tab w:val="left" w:pos="993"/>
        </w:tabs>
        <w:ind w:firstLine="709"/>
        <w:jc w:val="both"/>
        <w:outlineLvl w:val="0"/>
        <w:rPr>
          <w:rFonts w:ascii="Times New Roman" w:hAnsi="Times New Roman" w:cs="Times New Roman"/>
          <w:sz w:val="24"/>
          <w:szCs w:val="24"/>
        </w:rPr>
      </w:pPr>
      <w:r>
        <w:rPr>
          <w:rFonts w:ascii="Times New Roman" w:hAnsi="Times New Roman" w:cs="Times New Roman"/>
          <w:sz w:val="24"/>
          <w:szCs w:val="24"/>
        </w:rPr>
        <w:t>2.Раскрыть информацию по стандартам раскрытия в установленные сроки, в  соответствии с действующим законодательством.</w:t>
      </w:r>
    </w:p>
    <w:p w:rsidR="00152BFE" w:rsidRDefault="00152BFE" w:rsidP="00152BFE">
      <w:pPr>
        <w:pStyle w:val="ConsPlusCell"/>
        <w:tabs>
          <w:tab w:val="left" w:pos="993"/>
        </w:tabs>
        <w:ind w:firstLine="709"/>
        <w:jc w:val="both"/>
        <w:outlineLvl w:val="0"/>
        <w:rPr>
          <w:rFonts w:ascii="Times New Roman" w:hAnsi="Times New Roman" w:cs="Times New Roman"/>
          <w:sz w:val="24"/>
          <w:szCs w:val="24"/>
        </w:rPr>
      </w:pPr>
      <w:r>
        <w:rPr>
          <w:rFonts w:ascii="Times New Roman" w:hAnsi="Times New Roman" w:cs="Times New Roman"/>
          <w:sz w:val="24"/>
          <w:szCs w:val="24"/>
        </w:rPr>
        <w:t>3.Настоящее постановление подлежит официальному опубликованию и вступает в силу с 1 января 2015 года.</w:t>
      </w:r>
    </w:p>
    <w:p w:rsidR="00152BFE" w:rsidRDefault="00152BFE" w:rsidP="00152BFE">
      <w:pPr>
        <w:widowControl w:val="0"/>
        <w:tabs>
          <w:tab w:val="left" w:pos="993"/>
        </w:tabs>
        <w:spacing w:after="0" w:line="240" w:lineRule="auto"/>
        <w:ind w:right="-1" w:firstLine="709"/>
        <w:jc w:val="both"/>
        <w:rPr>
          <w:rFonts w:ascii="Times New Roman" w:hAnsi="Times New Roman" w:cs="Times New Roman"/>
          <w:sz w:val="24"/>
          <w:szCs w:val="24"/>
        </w:rPr>
      </w:pPr>
      <w:r>
        <w:rPr>
          <w:rFonts w:ascii="Times New Roman" w:hAnsi="Times New Roman"/>
          <w:sz w:val="24"/>
          <w:szCs w:val="24"/>
        </w:rPr>
        <w:t>4.Установленные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152BFE" w:rsidRDefault="00152BFE" w:rsidP="00152BFE">
      <w:pPr>
        <w:widowControl w:val="0"/>
        <w:tabs>
          <w:tab w:val="left" w:pos="993"/>
        </w:tabs>
        <w:spacing w:after="0" w:line="240" w:lineRule="auto"/>
        <w:ind w:right="-1" w:firstLine="709"/>
        <w:jc w:val="both"/>
        <w:rPr>
          <w:rFonts w:ascii="Times New Roman" w:hAnsi="Times New Roman"/>
          <w:sz w:val="24"/>
          <w:szCs w:val="24"/>
        </w:rPr>
      </w:pPr>
      <w:r>
        <w:rPr>
          <w:rFonts w:ascii="Times New Roman" w:hAnsi="Times New Roman"/>
          <w:sz w:val="24"/>
          <w:szCs w:val="24"/>
        </w:rPr>
        <w:t>5.Направить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152BFE" w:rsidRPr="00152BFE" w:rsidRDefault="00152BFE" w:rsidP="00152BFE">
      <w:pPr>
        <w:pStyle w:val="af"/>
        <w:spacing w:after="0" w:line="240" w:lineRule="auto"/>
        <w:ind w:left="0" w:firstLine="709"/>
        <w:rPr>
          <w:rFonts w:ascii="Times New Roman" w:hAnsi="Times New Roman" w:cs="Times New Roman"/>
          <w:sz w:val="24"/>
          <w:szCs w:val="24"/>
        </w:rPr>
      </w:pPr>
      <w:r w:rsidRPr="00152BFE">
        <w:rPr>
          <w:rFonts w:ascii="Times New Roman" w:hAnsi="Times New Roman" w:cs="Times New Roman"/>
          <w:sz w:val="24"/>
          <w:szCs w:val="24"/>
        </w:rPr>
        <w:t>Солдатова И.Ю. – принять предложение уполномоченного по делу.</w:t>
      </w:r>
    </w:p>
    <w:p w:rsidR="00152BFE" w:rsidRPr="00152BFE" w:rsidRDefault="00152BFE" w:rsidP="00152BFE">
      <w:pPr>
        <w:spacing w:after="0" w:line="240" w:lineRule="auto"/>
        <w:ind w:firstLine="709"/>
        <w:jc w:val="both"/>
        <w:rPr>
          <w:rFonts w:ascii="Times New Roman" w:hAnsi="Times New Roman" w:cs="Times New Roman"/>
          <w:sz w:val="24"/>
          <w:szCs w:val="24"/>
        </w:rPr>
      </w:pPr>
    </w:p>
    <w:p w:rsidR="00152BFE" w:rsidRPr="004304CE" w:rsidRDefault="00152BFE" w:rsidP="004304CE">
      <w:pPr>
        <w:pStyle w:val="ConsNormal"/>
        <w:widowControl/>
        <w:ind w:firstLine="0"/>
        <w:jc w:val="both"/>
        <w:rPr>
          <w:rFonts w:ascii="Times New Roman" w:hAnsi="Times New Roman"/>
          <w:sz w:val="24"/>
          <w:szCs w:val="24"/>
        </w:rPr>
      </w:pPr>
      <w:r>
        <w:rPr>
          <w:rFonts w:ascii="Times New Roman" w:hAnsi="Times New Roman"/>
          <w:b/>
          <w:sz w:val="24"/>
          <w:szCs w:val="24"/>
        </w:rPr>
        <w:t>Вопрос 8: «</w:t>
      </w:r>
      <w:r>
        <w:rPr>
          <w:rFonts w:ascii="Times New Roman" w:hAnsi="Times New Roman"/>
          <w:sz w:val="24"/>
          <w:szCs w:val="24"/>
        </w:rPr>
        <w:t xml:space="preserve">Об утверждении производственных программ ИП Горохов С.Ж. в сфере водоснабжения и водоотведения на 2015 год, установлении тарифов на питьевую воду, водоотведение и горячую воду в закрытой системе горячего водоснабжения для ИП Горохов С.Ж. </w:t>
      </w:r>
      <w:bookmarkStart w:id="7" w:name="OLE_LINK83"/>
      <w:bookmarkStart w:id="8" w:name="OLE_LINK84"/>
      <w:bookmarkStart w:id="9" w:name="OLE_LINK85"/>
      <w:r>
        <w:rPr>
          <w:rFonts w:ascii="Times New Roman" w:hAnsi="Times New Roman"/>
          <w:sz w:val="24"/>
          <w:szCs w:val="24"/>
        </w:rPr>
        <w:t xml:space="preserve">потребителям </w:t>
      </w:r>
      <w:bookmarkStart w:id="10" w:name="OLE_LINK22"/>
      <w:bookmarkStart w:id="11" w:name="OLE_LINK21"/>
      <w:bookmarkStart w:id="12" w:name="OLE_LINK10"/>
      <w:bookmarkStart w:id="13" w:name="OLE_LINK9"/>
      <w:r>
        <w:rPr>
          <w:rFonts w:ascii="Times New Roman" w:hAnsi="Times New Roman"/>
          <w:bCs/>
          <w:color w:val="000000"/>
          <w:sz w:val="24"/>
          <w:szCs w:val="24"/>
          <w:shd w:val="clear" w:color="auto" w:fill="FFFFFF"/>
        </w:rPr>
        <w:t>Управления Федеральной службы исполнения наказаний по Костромской области</w:t>
      </w:r>
      <w:bookmarkEnd w:id="7"/>
      <w:bookmarkEnd w:id="8"/>
      <w:bookmarkEnd w:id="9"/>
      <w:bookmarkEnd w:id="10"/>
      <w:bookmarkEnd w:id="11"/>
      <w:bookmarkEnd w:id="12"/>
      <w:bookmarkEnd w:id="13"/>
      <w:r>
        <w:rPr>
          <w:rStyle w:val="apple-converted-space"/>
          <w:rFonts w:ascii="Times New Roman" w:hAnsi="Times New Roman"/>
          <w:bCs/>
          <w:color w:val="000000"/>
          <w:sz w:val="24"/>
          <w:szCs w:val="24"/>
          <w:shd w:val="clear" w:color="auto" w:fill="FFFFFF"/>
        </w:rPr>
        <w:t> </w:t>
      </w:r>
      <w:r>
        <w:rPr>
          <w:rFonts w:ascii="Times New Roman" w:hAnsi="Times New Roman"/>
          <w:sz w:val="24"/>
          <w:szCs w:val="24"/>
        </w:rPr>
        <w:t xml:space="preserve"> на 2015 год».</w:t>
      </w:r>
    </w:p>
    <w:p w:rsidR="00152BFE" w:rsidRDefault="00152BFE" w:rsidP="00152BFE">
      <w:pPr>
        <w:spacing w:after="0" w:line="240" w:lineRule="auto"/>
        <w:jc w:val="both"/>
        <w:rPr>
          <w:rFonts w:ascii="Times New Roman" w:hAnsi="Times New Roman"/>
          <w:b/>
          <w:sz w:val="24"/>
          <w:szCs w:val="24"/>
        </w:rPr>
      </w:pPr>
      <w:r>
        <w:rPr>
          <w:rFonts w:ascii="Times New Roman" w:hAnsi="Times New Roman"/>
          <w:b/>
          <w:sz w:val="24"/>
          <w:szCs w:val="24"/>
        </w:rPr>
        <w:t>СЛУШАЛИ:</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ИП Горохов С.Ж. представил в ДГРЦ и Т КО заявление и расчетные материалы для установлении тарифов на </w:t>
      </w:r>
      <w:bookmarkStart w:id="14" w:name="OLE_LINK2"/>
      <w:bookmarkStart w:id="15" w:name="OLE_LINK1"/>
      <w:r>
        <w:rPr>
          <w:rFonts w:ascii="Times New Roman" w:hAnsi="Times New Roman"/>
          <w:sz w:val="24"/>
          <w:szCs w:val="24"/>
        </w:rPr>
        <w:t>питьевую воду, горячую воду и водоотведение на 2015 год.</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Предприятие находится на упрощенной системе налогообложения.</w:t>
      </w:r>
    </w:p>
    <w:bookmarkEnd w:id="14"/>
    <w:bookmarkEnd w:id="15"/>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питьевую воду, горячую воду и водоотведение на 2015 год для ИП Горохов С.Ж. потребителям </w:t>
      </w:r>
      <w:r>
        <w:rPr>
          <w:rFonts w:ascii="Times New Roman" w:hAnsi="Times New Roman"/>
          <w:bCs/>
          <w:color w:val="000000"/>
          <w:sz w:val="24"/>
          <w:szCs w:val="24"/>
          <w:shd w:val="clear" w:color="auto" w:fill="FFFFFF"/>
        </w:rPr>
        <w:t>Управления Федеральной службы исполнения наказаний по Костромской области</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Расчет тарифов на питьевую воду, водоотведение и горячее водоснабжение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Pr>
          <w:rFonts w:ascii="Times New Roman" w:hAnsi="Times New Roman"/>
          <w:b/>
          <w:sz w:val="24"/>
          <w:szCs w:val="24"/>
        </w:rPr>
        <w:t xml:space="preserve"> </w:t>
      </w:r>
      <w:r>
        <w:rPr>
          <w:rFonts w:ascii="Times New Roman" w:hAnsi="Times New Roman"/>
          <w:sz w:val="24"/>
          <w:szCs w:val="24"/>
        </w:rPr>
        <w:t>«Методическими указаниями по расчету регулируемых тарифов в сфере водоснабжения и водоотведения», утвержденными приказом ФСТ России от 27.12.2013 г. № 1746.</w:t>
      </w:r>
    </w:p>
    <w:p w:rsidR="00152BFE" w:rsidRDefault="00152BFE" w:rsidP="00152BFE">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ИП Горохов С.Ж. Ответственность за достоверность исходных данных несет ИП Горохов С.Ж..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r>
        <w:rPr>
          <w:rFonts w:ascii="Times New Roman" w:hAnsi="Times New Roman"/>
          <w:sz w:val="24"/>
          <w:szCs w:val="24"/>
        </w:rPr>
        <w:tab/>
      </w:r>
    </w:p>
    <w:p w:rsidR="00152BFE" w:rsidRDefault="00152BFE" w:rsidP="00152BFE">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Предприятие находится на упрощенной системе налогообложения.</w:t>
      </w:r>
    </w:p>
    <w:p w:rsidR="00152BFE" w:rsidRDefault="00152BFE" w:rsidP="00152BFE">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При регулировании тарифов выбран метод экономически обоснованных расходов.</w:t>
      </w:r>
    </w:p>
    <w:p w:rsidR="00152BFE" w:rsidRDefault="00152BFE" w:rsidP="00152BFE">
      <w:pPr>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Экономическое обоснование тарифов на питьевую воду</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Производственная программа принята по предложению предприятия:</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поднято воды – </w:t>
      </w:r>
      <w:bookmarkStart w:id="16" w:name="OLE_LINK29"/>
      <w:bookmarkStart w:id="17" w:name="OLE_LINK28"/>
      <w:bookmarkStart w:id="18" w:name="OLE_LINK27"/>
      <w:bookmarkStart w:id="19" w:name="OLE_LINK26"/>
      <w:r>
        <w:rPr>
          <w:rFonts w:ascii="Times New Roman" w:hAnsi="Times New Roman"/>
          <w:sz w:val="24"/>
          <w:szCs w:val="24"/>
        </w:rPr>
        <w:t xml:space="preserve">137,52 </w:t>
      </w:r>
      <w:bookmarkEnd w:id="16"/>
      <w:bookmarkEnd w:id="17"/>
      <w:bookmarkEnd w:id="18"/>
      <w:bookmarkEnd w:id="19"/>
      <w:r>
        <w:rPr>
          <w:rFonts w:ascii="Times New Roman" w:hAnsi="Times New Roman"/>
          <w:sz w:val="24"/>
          <w:szCs w:val="24"/>
        </w:rPr>
        <w:t>тыс. м3;</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расход на собственные нужды – 6,70 тыс.м3</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потери в сетях  – 0,00 тыс. м3;</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реализовано воды  - 130,82 тыс.м3. </w:t>
      </w:r>
      <w:bookmarkStart w:id="20" w:name="OLE_LINK114"/>
      <w:bookmarkStart w:id="21" w:name="OLE_LINK113"/>
      <w:bookmarkStart w:id="22" w:name="OLE_LINK112"/>
      <w:r>
        <w:rPr>
          <w:rFonts w:ascii="Times New Roman" w:hAnsi="Times New Roman"/>
          <w:sz w:val="24"/>
          <w:szCs w:val="24"/>
        </w:rPr>
        <w:t>Весь объем воды реализуется потребителям ФКУ УФСИН России по Костромской области.</w:t>
      </w:r>
    </w:p>
    <w:p w:rsidR="00152BFE" w:rsidRDefault="00152BFE" w:rsidP="00152BFE">
      <w:pPr>
        <w:spacing w:after="0" w:line="240" w:lineRule="auto"/>
        <w:ind w:firstLine="709"/>
        <w:jc w:val="both"/>
        <w:rPr>
          <w:rFonts w:ascii="Times New Roman" w:hAnsi="Times New Roman"/>
          <w:sz w:val="24"/>
          <w:szCs w:val="24"/>
        </w:rPr>
      </w:pPr>
      <w:bookmarkStart w:id="23" w:name="OLE_LINK36"/>
      <w:bookmarkStart w:id="24" w:name="OLE_LINK35"/>
      <w:bookmarkEnd w:id="20"/>
      <w:bookmarkEnd w:id="21"/>
      <w:bookmarkEnd w:id="22"/>
      <w:r>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152BFE" w:rsidRDefault="00152BFE" w:rsidP="00152BFE">
      <w:pPr>
        <w:spacing w:after="0" w:line="240" w:lineRule="auto"/>
        <w:ind w:firstLine="709"/>
        <w:jc w:val="both"/>
        <w:rPr>
          <w:rFonts w:ascii="Times New Roman" w:hAnsi="Times New Roman"/>
          <w:b/>
          <w:i/>
          <w:sz w:val="24"/>
          <w:szCs w:val="24"/>
        </w:rPr>
      </w:pPr>
      <w:r>
        <w:rPr>
          <w:rFonts w:ascii="Times New Roman" w:hAnsi="Times New Roman"/>
          <w:sz w:val="24"/>
          <w:szCs w:val="24"/>
        </w:rPr>
        <w:t xml:space="preserve">- «Электроэнергия» - </w:t>
      </w:r>
      <w:bookmarkStart w:id="25" w:name="OLE_LINK38"/>
      <w:bookmarkStart w:id="26" w:name="OLE_LINK37"/>
      <w:r>
        <w:rPr>
          <w:rFonts w:ascii="Times New Roman" w:hAnsi="Times New Roman"/>
          <w:sz w:val="24"/>
          <w:szCs w:val="24"/>
        </w:rPr>
        <w:t>Объемы электроэнергии приняты по плановым показателям на 2014 год. Затраты по данной статье рассчитаны на основании прогнозируемого тарифа на электрическую энергию на 2015 год с учетом свободных цен, НДС</w:t>
      </w:r>
      <w:r w:rsidR="00FE1A3D">
        <w:rPr>
          <w:rFonts w:ascii="Times New Roman" w:hAnsi="Times New Roman"/>
          <w:sz w:val="24"/>
          <w:szCs w:val="24"/>
        </w:rPr>
        <w:t xml:space="preserve"> и прогнозного</w:t>
      </w:r>
      <w:r>
        <w:rPr>
          <w:rFonts w:ascii="Times New Roman" w:hAnsi="Times New Roman"/>
          <w:sz w:val="24"/>
          <w:szCs w:val="24"/>
        </w:rPr>
        <w:t xml:space="preserve"> индекса</w:t>
      </w:r>
      <w:r w:rsidR="00FE1A3D">
        <w:rPr>
          <w:rFonts w:ascii="Times New Roman" w:hAnsi="Times New Roman"/>
          <w:sz w:val="24"/>
          <w:szCs w:val="24"/>
        </w:rPr>
        <w:t xml:space="preserve"> роста тарифов на электроэнергию</w:t>
      </w:r>
      <w:r>
        <w:rPr>
          <w:rFonts w:ascii="Times New Roman" w:hAnsi="Times New Roman"/>
          <w:sz w:val="24"/>
          <w:szCs w:val="24"/>
        </w:rPr>
        <w:t xml:space="preserve"> с 01.07.2015г. на 107,5%.  Затраты приняты в размере 1381,81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«Затраты на оплату труда» - расчет произведен согласно штатному расписанию предприятия. С 01.07.2015 г. запланирован рост заработной платы на 105,5%. Затраты по статье составили 1456,94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«Отчисления на социальные нужды» - затраты по данной статье составили 30,2% от ФОТ и приняты в размере 440,00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«Амортизация основных средств» - затраты определены расчетным путём исходя из балансовой стоимости и срока службы оборудования и составили 650 тыс. руб.;</w:t>
      </w:r>
    </w:p>
    <w:p w:rsidR="00152BFE" w:rsidRDefault="00152BFE" w:rsidP="00152BFE">
      <w:pPr>
        <w:spacing w:after="0" w:line="240" w:lineRule="auto"/>
        <w:ind w:firstLine="709"/>
        <w:jc w:val="both"/>
        <w:rPr>
          <w:rFonts w:ascii="Times New Roman" w:hAnsi="Times New Roman"/>
          <w:bCs/>
          <w:sz w:val="24"/>
          <w:szCs w:val="24"/>
        </w:rPr>
      </w:pPr>
      <w:r>
        <w:rPr>
          <w:rFonts w:ascii="Times New Roman" w:hAnsi="Times New Roman"/>
          <w:sz w:val="24"/>
          <w:szCs w:val="24"/>
        </w:rPr>
        <w:t>- «</w:t>
      </w:r>
      <w:r>
        <w:rPr>
          <w:rFonts w:ascii="Times New Roman" w:hAnsi="Times New Roman"/>
          <w:bCs/>
          <w:sz w:val="24"/>
          <w:szCs w:val="24"/>
        </w:rPr>
        <w:t>Ремонт и техническое обслуживание» - затраты приняты на уровне плановых затрат 2014 г. с индексацией во втором полугодии 2015 г. на 104,1%. Затраты  составили 731,72 тыс. руб.;</w:t>
      </w:r>
    </w:p>
    <w:p w:rsidR="00152BFE" w:rsidRDefault="00152BFE" w:rsidP="00152BFE">
      <w:pPr>
        <w:spacing w:after="0" w:line="240" w:lineRule="auto"/>
        <w:ind w:firstLine="709"/>
        <w:jc w:val="both"/>
        <w:rPr>
          <w:rFonts w:ascii="Times New Roman" w:hAnsi="Times New Roman"/>
          <w:bCs/>
          <w:sz w:val="24"/>
          <w:szCs w:val="24"/>
        </w:rPr>
      </w:pPr>
      <w:r>
        <w:rPr>
          <w:rFonts w:ascii="Times New Roman" w:hAnsi="Times New Roman"/>
          <w:bCs/>
          <w:sz w:val="24"/>
          <w:szCs w:val="24"/>
        </w:rPr>
        <w:t>- «Прочие прямые расходы» - затраты по данной статье предусматривают оплату водного налога и составляют 49,51 тыс.руб.</w:t>
      </w:r>
    </w:p>
    <w:p w:rsidR="00152BFE" w:rsidRDefault="00152BFE" w:rsidP="00152BFE">
      <w:pPr>
        <w:spacing w:after="0" w:line="240" w:lineRule="auto"/>
        <w:ind w:firstLine="709"/>
        <w:jc w:val="both"/>
        <w:rPr>
          <w:rFonts w:ascii="Times New Roman" w:hAnsi="Times New Roman"/>
          <w:bCs/>
          <w:sz w:val="24"/>
          <w:szCs w:val="24"/>
        </w:rPr>
      </w:pPr>
      <w:r>
        <w:rPr>
          <w:rFonts w:ascii="Times New Roman" w:hAnsi="Times New Roman"/>
          <w:bCs/>
          <w:iCs/>
          <w:sz w:val="24"/>
          <w:szCs w:val="24"/>
        </w:rPr>
        <w:t xml:space="preserve">- «Цеховые расходы» - </w:t>
      </w:r>
      <w:r>
        <w:rPr>
          <w:rFonts w:ascii="Times New Roman" w:hAnsi="Times New Roman"/>
          <w:sz w:val="24"/>
          <w:szCs w:val="24"/>
        </w:rPr>
        <w:t>доля цеховых расходов, приходящаяся на регулируемый вид деятельности, составляет 250,0 тыс. руб.;</w:t>
      </w:r>
    </w:p>
    <w:p w:rsidR="00152BFE" w:rsidRDefault="00152BFE" w:rsidP="00152BFE">
      <w:pPr>
        <w:spacing w:after="0" w:line="240" w:lineRule="auto"/>
        <w:ind w:firstLine="709"/>
        <w:jc w:val="both"/>
        <w:rPr>
          <w:rFonts w:ascii="Times New Roman" w:hAnsi="Times New Roman"/>
          <w:bCs/>
          <w:sz w:val="24"/>
          <w:szCs w:val="24"/>
        </w:rPr>
      </w:pPr>
      <w:bookmarkStart w:id="27" w:name="OLE_LINK34"/>
      <w:bookmarkStart w:id="28" w:name="OLE_LINK33"/>
      <w:bookmarkStart w:id="29" w:name="OLE_LINK32"/>
      <w:r>
        <w:rPr>
          <w:rFonts w:ascii="Times New Roman" w:hAnsi="Times New Roman"/>
          <w:bCs/>
          <w:iCs/>
          <w:sz w:val="24"/>
          <w:szCs w:val="24"/>
        </w:rPr>
        <w:t xml:space="preserve">- «Общеэксплуатационные расходы» - </w:t>
      </w:r>
      <w:r>
        <w:rPr>
          <w:rFonts w:ascii="Times New Roman" w:hAnsi="Times New Roman"/>
          <w:sz w:val="24"/>
          <w:szCs w:val="24"/>
        </w:rPr>
        <w:t>Доля общехозяйственных расходов, приходящаяся на регулируемый вид деятельности, составляет 350,00 тыс. руб.;</w:t>
      </w:r>
    </w:p>
    <w:bookmarkEnd w:id="27"/>
    <w:bookmarkEnd w:id="28"/>
    <w:bookmarkEnd w:id="29"/>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«Налоги и сборы, включаемые в себестоимость» - затраты составили 53,67 тыс. руб. В расчет затрат включены расходы по уплате единого налога, уплачиваемого организацией, применяющей упрощенную систему налогообложения.</w:t>
      </w:r>
    </w:p>
    <w:bookmarkEnd w:id="25"/>
    <w:bookmarkEnd w:id="26"/>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На основании проведенного анализа технико-экономических показателей НВВ предприятия составила 5363,62 тыс. руб.</w:t>
      </w:r>
    </w:p>
    <w:bookmarkEnd w:id="23"/>
    <w:bookmarkEnd w:id="24"/>
    <w:p w:rsidR="00152BFE" w:rsidRDefault="00152BFE" w:rsidP="00152BFE">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Предлагается установить экономически обоснованные тарифы на питьевую воду для ИП Горохов С.Ж.  в размере:</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с 01.01.2015г. по 30.06.2015 г. – 41,00 руб./м3;</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 01.07.2015г. по 31.12.2015 г. – 41,00 руб./м3 (НДС не облагается). </w:t>
      </w:r>
    </w:p>
    <w:p w:rsidR="00152BFE" w:rsidRDefault="00152BFE" w:rsidP="00152BFE">
      <w:pPr>
        <w:pStyle w:val="ConsPlusCell"/>
        <w:ind w:firstLine="709"/>
        <w:jc w:val="both"/>
        <w:rPr>
          <w:rFonts w:ascii="Times New Roman" w:hAnsi="Times New Roman" w:cs="Times New Roman"/>
          <w:b/>
          <w:sz w:val="24"/>
          <w:szCs w:val="24"/>
          <w:highlight w:val="yellow"/>
          <w:u w:val="single"/>
        </w:rPr>
      </w:pPr>
      <w:r>
        <w:rPr>
          <w:rFonts w:ascii="Times New Roman" w:hAnsi="Times New Roman" w:cs="Times New Roman"/>
          <w:sz w:val="24"/>
          <w:szCs w:val="24"/>
        </w:rPr>
        <w:t xml:space="preserve">Рост тарифа декабрь 2015г. - к декабрю 2014г  составил  100,0% </w:t>
      </w:r>
    </w:p>
    <w:p w:rsidR="00152BFE" w:rsidRDefault="00152BFE" w:rsidP="00152BFE">
      <w:pPr>
        <w:tabs>
          <w:tab w:val="left" w:pos="1272"/>
        </w:tabs>
        <w:spacing w:after="0" w:line="240" w:lineRule="auto"/>
        <w:ind w:firstLine="709"/>
        <w:jc w:val="both"/>
        <w:rPr>
          <w:rFonts w:ascii="Times New Roman" w:hAnsi="Times New Roman" w:cs="Times New Roman"/>
          <w:sz w:val="24"/>
          <w:szCs w:val="24"/>
        </w:rPr>
      </w:pPr>
      <w:bookmarkStart w:id="30" w:name="OLE_LINK45"/>
      <w:bookmarkStart w:id="31" w:name="OLE_LINK44"/>
      <w:bookmarkStart w:id="32" w:name="OLE_LINK43"/>
      <w:r>
        <w:rPr>
          <w:rFonts w:ascii="Times New Roman" w:hAnsi="Times New Roman"/>
          <w:sz w:val="24"/>
          <w:szCs w:val="24"/>
          <w:u w:val="single"/>
        </w:rPr>
        <w:t>Экономическое обоснование тарифов на водоотведение</w:t>
      </w:r>
    </w:p>
    <w:bookmarkEnd w:id="30"/>
    <w:bookmarkEnd w:id="31"/>
    <w:bookmarkEnd w:id="32"/>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Производственная программа на следующем уровне:</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пропущено сточных вод – 78,32 тыс. м3. Весь объем сточных вод получен от потребителей ФКУ УФСИН России по Костромской области.</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расчете тарифов приняты следующие статьи затрат: </w:t>
      </w:r>
    </w:p>
    <w:p w:rsidR="00152BFE" w:rsidRDefault="00152BFE" w:rsidP="00152BFE">
      <w:pPr>
        <w:spacing w:after="0" w:line="240" w:lineRule="auto"/>
        <w:ind w:firstLine="709"/>
        <w:jc w:val="both"/>
        <w:rPr>
          <w:rFonts w:ascii="Times New Roman" w:hAnsi="Times New Roman"/>
          <w:b/>
          <w:i/>
          <w:sz w:val="24"/>
          <w:szCs w:val="24"/>
        </w:rPr>
      </w:pPr>
      <w:r>
        <w:rPr>
          <w:rFonts w:ascii="Times New Roman" w:hAnsi="Times New Roman"/>
          <w:sz w:val="24"/>
          <w:szCs w:val="24"/>
        </w:rPr>
        <w:t>Объемы электроэнергии приняты по плановым показателям 2014 года. Затраты по данной статье рассчитаны на основании прогнозируемого тарифа на электрическую энергию на 2015 год с учетом свободных цен, НДС, и индекса роста с 01.07.2015г. на 107,5%.  Затраты приняты в размере 123,96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«Затраты на оплату труда ОПР» - </w:t>
      </w:r>
      <w:bookmarkStart w:id="33" w:name="OLE_LINK40"/>
      <w:bookmarkStart w:id="34" w:name="OLE_LINK39"/>
      <w:r>
        <w:rPr>
          <w:rFonts w:ascii="Times New Roman" w:hAnsi="Times New Roman"/>
          <w:sz w:val="24"/>
          <w:szCs w:val="24"/>
        </w:rPr>
        <w:t>расчет произведен согласно штатному расписанию предприятия. С 01.07.2015 г. запланирован рост заработной платы на 105,5%. Затраты по статье составили 512,99 тыс. руб., численность персонала – 4,5 ед., средняя заработная плата 9,5 тыс.руб.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«Отчисления на социальные нужды от заработной платы ОПР» - затраты по данной статье составили 30,2% от ФОТ и приняты в размере 154,92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«Аренда оборудования» - затраты приняты согласно договорам аренды и составили 1,25 тыс. руб.</w:t>
      </w:r>
    </w:p>
    <w:bookmarkEnd w:id="33"/>
    <w:bookmarkEnd w:id="34"/>
    <w:p w:rsidR="00152BFE" w:rsidRDefault="00152BFE" w:rsidP="00152BFE">
      <w:pPr>
        <w:spacing w:after="0" w:line="240" w:lineRule="auto"/>
        <w:ind w:firstLine="709"/>
        <w:jc w:val="both"/>
        <w:rPr>
          <w:rFonts w:ascii="Times New Roman" w:hAnsi="Times New Roman"/>
          <w:bCs/>
          <w:sz w:val="24"/>
          <w:szCs w:val="24"/>
        </w:rPr>
      </w:pPr>
      <w:r>
        <w:rPr>
          <w:rFonts w:ascii="Times New Roman" w:hAnsi="Times New Roman"/>
          <w:sz w:val="24"/>
          <w:szCs w:val="24"/>
        </w:rPr>
        <w:t>- «</w:t>
      </w:r>
      <w:r>
        <w:rPr>
          <w:rFonts w:ascii="Times New Roman" w:hAnsi="Times New Roman"/>
          <w:bCs/>
          <w:sz w:val="24"/>
          <w:szCs w:val="24"/>
        </w:rPr>
        <w:t>Ремонт и техническое обслуживание» - затраты приняты на уровне плановых затрат 2014 г, с индексацией во втором полугодии 2015 г, на 104,1%. Затраты  составили 4278,28 тыс. руб.;</w:t>
      </w:r>
    </w:p>
    <w:p w:rsidR="00152BFE" w:rsidRDefault="00152BFE" w:rsidP="00152BFE">
      <w:pPr>
        <w:spacing w:after="0" w:line="240" w:lineRule="auto"/>
        <w:ind w:firstLine="709"/>
        <w:jc w:val="both"/>
        <w:rPr>
          <w:rFonts w:ascii="Times New Roman" w:hAnsi="Times New Roman"/>
          <w:bCs/>
          <w:sz w:val="24"/>
          <w:szCs w:val="24"/>
        </w:rPr>
      </w:pPr>
      <w:r>
        <w:rPr>
          <w:rFonts w:ascii="Times New Roman" w:hAnsi="Times New Roman"/>
          <w:bCs/>
          <w:iCs/>
          <w:sz w:val="24"/>
          <w:szCs w:val="24"/>
        </w:rPr>
        <w:t xml:space="preserve">- «Цеховые расходы» - </w:t>
      </w:r>
      <w:r>
        <w:rPr>
          <w:rFonts w:ascii="Times New Roman" w:hAnsi="Times New Roman"/>
          <w:sz w:val="24"/>
          <w:szCs w:val="24"/>
        </w:rPr>
        <w:t>доля цеховых расходов, приходящаяся на регулируемый вид деятельности, составляет 76,73 тыс. руб.;</w:t>
      </w:r>
    </w:p>
    <w:p w:rsidR="00152BFE" w:rsidRDefault="00152BFE" w:rsidP="00152BFE">
      <w:pPr>
        <w:spacing w:after="0" w:line="240" w:lineRule="auto"/>
        <w:ind w:firstLine="709"/>
        <w:jc w:val="both"/>
        <w:rPr>
          <w:rFonts w:ascii="Times New Roman" w:hAnsi="Times New Roman"/>
          <w:bCs/>
          <w:sz w:val="24"/>
          <w:szCs w:val="24"/>
        </w:rPr>
      </w:pPr>
      <w:r>
        <w:rPr>
          <w:rFonts w:ascii="Times New Roman" w:hAnsi="Times New Roman"/>
          <w:bCs/>
          <w:iCs/>
          <w:sz w:val="24"/>
          <w:szCs w:val="24"/>
        </w:rPr>
        <w:t xml:space="preserve">- «Общеэксплуатационные расходы», </w:t>
      </w:r>
      <w:r>
        <w:rPr>
          <w:rFonts w:ascii="Times New Roman" w:hAnsi="Times New Roman"/>
          <w:sz w:val="24"/>
          <w:szCs w:val="24"/>
        </w:rPr>
        <w:t>Доля общехозяйственных расходов, приходящаяся на регулируемый вид деятельности, составляет 23,48 тыс. руб.;</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«Налоги и сборы, включаемые в себестоимость» - затраты составили 330,10 тыс. руб. В расчет затрат включены расходы по уплате единого налога, уплачиваемого организацией, применяющей упрощенную систему налогообложения.</w:t>
      </w:r>
    </w:p>
    <w:p w:rsidR="00152BFE" w:rsidRDefault="00152BFE" w:rsidP="00152BFE">
      <w:pPr>
        <w:spacing w:after="0" w:line="240" w:lineRule="auto"/>
        <w:ind w:firstLine="709"/>
        <w:jc w:val="both"/>
        <w:outlineLvl w:val="0"/>
        <w:rPr>
          <w:rFonts w:ascii="Times New Roman" w:hAnsi="Times New Roman"/>
          <w:sz w:val="24"/>
          <w:szCs w:val="24"/>
        </w:rPr>
      </w:pPr>
      <w:r>
        <w:rPr>
          <w:rFonts w:ascii="Times New Roman" w:hAnsi="Times New Roman"/>
          <w:sz w:val="24"/>
          <w:szCs w:val="24"/>
        </w:rPr>
        <w:t>На основании проведенного анализа технико-экономических показателей НВВ предприятия по водоотведению составила 5501,71 тыс. руб. Экономически обоснованны</w:t>
      </w:r>
      <w:r w:rsidR="001410A4">
        <w:rPr>
          <w:rFonts w:ascii="Times New Roman" w:hAnsi="Times New Roman"/>
          <w:sz w:val="24"/>
          <w:szCs w:val="24"/>
        </w:rPr>
        <w:t>е</w:t>
      </w:r>
      <w:r>
        <w:rPr>
          <w:rFonts w:ascii="Times New Roman" w:hAnsi="Times New Roman"/>
          <w:sz w:val="24"/>
          <w:szCs w:val="24"/>
        </w:rPr>
        <w:t xml:space="preserve"> тариф</w:t>
      </w:r>
      <w:r w:rsidR="001410A4">
        <w:rPr>
          <w:rFonts w:ascii="Times New Roman" w:hAnsi="Times New Roman"/>
          <w:sz w:val="24"/>
          <w:szCs w:val="24"/>
        </w:rPr>
        <w:t>ы</w:t>
      </w:r>
      <w:r>
        <w:rPr>
          <w:rFonts w:ascii="Times New Roman" w:hAnsi="Times New Roman"/>
          <w:sz w:val="24"/>
          <w:szCs w:val="24"/>
        </w:rPr>
        <w:t xml:space="preserve"> на водоотведение для ИП Горохов С.Ж. потребителям ФКУ УФСИН России  по Костромской области (за исключением объектов, рас</w:t>
      </w:r>
      <w:r w:rsidR="001410A4">
        <w:rPr>
          <w:rFonts w:ascii="Times New Roman" w:hAnsi="Times New Roman"/>
          <w:sz w:val="24"/>
          <w:szCs w:val="24"/>
        </w:rPr>
        <w:t>п</w:t>
      </w:r>
      <w:r>
        <w:rPr>
          <w:rFonts w:ascii="Times New Roman" w:hAnsi="Times New Roman"/>
          <w:sz w:val="24"/>
          <w:szCs w:val="24"/>
        </w:rPr>
        <w:t>оложенн</w:t>
      </w:r>
      <w:r w:rsidR="001410A4">
        <w:rPr>
          <w:rFonts w:ascii="Times New Roman" w:hAnsi="Times New Roman"/>
          <w:sz w:val="24"/>
          <w:szCs w:val="24"/>
        </w:rPr>
        <w:t>ых в Костромском районе) составя</w:t>
      </w:r>
      <w:r>
        <w:rPr>
          <w:rFonts w:ascii="Times New Roman" w:hAnsi="Times New Roman"/>
          <w:sz w:val="24"/>
          <w:szCs w:val="24"/>
        </w:rPr>
        <w:t>т:</w:t>
      </w:r>
    </w:p>
    <w:p w:rsidR="00152BFE" w:rsidRDefault="00152BFE" w:rsidP="00152BFE">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- 68,30 руб./м3 с 01.01.2015 г. по 30.06.2015 г.;</w:t>
      </w:r>
    </w:p>
    <w:p w:rsidR="00152BFE" w:rsidRDefault="00152BFE" w:rsidP="00152BFE">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- 72,19 руб./м3 с 01.07.2015 г. по 31.12.2015 г. (НДС не облагается).</w:t>
      </w:r>
    </w:p>
    <w:p w:rsidR="00152BFE" w:rsidRDefault="00152BFE" w:rsidP="00152BFE">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Рост тарифов декабрь 2015 г. к декабрю 2014 г. составляет 105,7%.</w:t>
      </w:r>
    </w:p>
    <w:p w:rsidR="00152BFE" w:rsidRDefault="00152BFE" w:rsidP="00152BFE">
      <w:pPr>
        <w:spacing w:after="0" w:line="240" w:lineRule="auto"/>
        <w:ind w:firstLine="709"/>
        <w:jc w:val="both"/>
        <w:rPr>
          <w:rFonts w:ascii="Times New Roman" w:hAnsi="Times New Roman" w:cs="Times New Roman"/>
          <w:sz w:val="24"/>
          <w:szCs w:val="24"/>
        </w:rPr>
      </w:pPr>
      <w:r>
        <w:rPr>
          <w:rFonts w:ascii="Times New Roman" w:hAnsi="Times New Roman"/>
          <w:sz w:val="24"/>
          <w:szCs w:val="24"/>
        </w:rPr>
        <w:t>Возражений со стороны предприятия не последовало.</w:t>
      </w:r>
    </w:p>
    <w:p w:rsidR="00152BFE" w:rsidRDefault="00152BFE" w:rsidP="00152BFE">
      <w:pPr>
        <w:tabs>
          <w:tab w:val="left" w:pos="1272"/>
        </w:tabs>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Экономическое обоснование тарифов на горячую воду</w:t>
      </w:r>
    </w:p>
    <w:p w:rsidR="00152BFE" w:rsidRDefault="00152BFE" w:rsidP="00152BFE">
      <w:pPr>
        <w:spacing w:after="0" w:line="240" w:lineRule="auto"/>
        <w:jc w:val="both"/>
        <w:rPr>
          <w:rFonts w:ascii="Times New Roman" w:hAnsi="Times New Roman"/>
          <w:sz w:val="24"/>
          <w:szCs w:val="24"/>
        </w:rPr>
      </w:pPr>
      <w:r>
        <w:rPr>
          <w:rFonts w:ascii="Times New Roman" w:hAnsi="Times New Roman"/>
          <w:sz w:val="24"/>
          <w:szCs w:val="24"/>
        </w:rPr>
        <w:tab/>
        <w:t>Расчет тарифа на горячую воду при закрытой системе горячего водоснабжения для потребителей ИП Горохов С.Ж.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Министерства регионального развития РФ от 15.02.2011 г. № 47 «Об утверждении методических указаний по расчету тарифов и надбавок в сфере деятельности организаций коммунального комплекса».</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Тариф на горячую воду включает в себя компонент на холодную воду и компонент на тепловую энергию.</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Компонент на холодную воду установлен в виде одноставочной ценовой ставки (из расчета платы за 1 куб. метр холодной воды). Значение компонента на холодную воду </w:t>
      </w:r>
      <w:r w:rsidR="00FE1A3D">
        <w:rPr>
          <w:rFonts w:ascii="Times New Roman" w:hAnsi="Times New Roman"/>
          <w:sz w:val="24"/>
          <w:szCs w:val="24"/>
        </w:rPr>
        <w:t>принимается</w:t>
      </w:r>
      <w:r>
        <w:rPr>
          <w:rFonts w:ascii="Times New Roman" w:hAnsi="Times New Roman"/>
          <w:sz w:val="24"/>
          <w:szCs w:val="24"/>
        </w:rPr>
        <w:t xml:space="preserve"> исходя из тарифа на холодную воду для  ИП Горохов на 2015. Значение компонента на тепловую энергию </w:t>
      </w:r>
      <w:r w:rsidR="00FE1A3D">
        <w:rPr>
          <w:rFonts w:ascii="Times New Roman" w:hAnsi="Times New Roman"/>
          <w:sz w:val="24"/>
          <w:szCs w:val="24"/>
        </w:rPr>
        <w:t xml:space="preserve">принимается исходя </w:t>
      </w:r>
      <w:r>
        <w:rPr>
          <w:rFonts w:ascii="Times New Roman" w:hAnsi="Times New Roman"/>
          <w:sz w:val="24"/>
          <w:szCs w:val="24"/>
        </w:rPr>
        <w:t>из тарифа на тепловую энергию на 2015 год, отпускаемую ИП Горохов С.Ж. от котельных п</w:t>
      </w:r>
      <w:r w:rsidR="00FE1A3D">
        <w:rPr>
          <w:rFonts w:ascii="Times New Roman" w:hAnsi="Times New Roman"/>
          <w:sz w:val="24"/>
          <w:szCs w:val="24"/>
        </w:rPr>
        <w:t>.</w:t>
      </w:r>
      <w:r>
        <w:rPr>
          <w:rFonts w:ascii="Times New Roman" w:hAnsi="Times New Roman"/>
          <w:sz w:val="24"/>
          <w:szCs w:val="24"/>
        </w:rPr>
        <w:t xml:space="preserve"> Бычиха, п. Прибрежный, п. Островское.</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ИП Горохов С.Ж. при закрытой системе горячего водоснабжения на 2015 г. в размере:</w:t>
      </w:r>
    </w:p>
    <w:p w:rsidR="00152BFE" w:rsidRDefault="00152BFE" w:rsidP="00152BFE">
      <w:pPr>
        <w:spacing w:after="0" w:line="240" w:lineRule="auto"/>
        <w:ind w:firstLine="709"/>
        <w:jc w:val="both"/>
        <w:rPr>
          <w:rFonts w:ascii="Times New Roman" w:hAnsi="Times New Roman"/>
          <w:sz w:val="24"/>
          <w:szCs w:val="24"/>
        </w:rPr>
      </w:pPr>
      <w:bookmarkStart w:id="35" w:name="OLE_LINK70"/>
      <w:bookmarkStart w:id="36" w:name="OLE_LINK69"/>
      <w:r>
        <w:rPr>
          <w:rFonts w:ascii="Times New Roman" w:hAnsi="Times New Roman"/>
          <w:sz w:val="24"/>
          <w:szCs w:val="24"/>
        </w:rPr>
        <w:t xml:space="preserve"> с 01.01.2015 г. по 30.06.2015 г.:</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304CE">
        <w:rPr>
          <w:rFonts w:ascii="Times New Roman" w:hAnsi="Times New Roman"/>
          <w:sz w:val="24"/>
          <w:szCs w:val="24"/>
        </w:rPr>
        <w:t xml:space="preserve">  </w:t>
      </w:r>
      <w:r>
        <w:rPr>
          <w:rFonts w:ascii="Times New Roman" w:hAnsi="Times New Roman"/>
          <w:sz w:val="24"/>
          <w:szCs w:val="24"/>
        </w:rPr>
        <w:t>компонент на холодную воду – 41,00 руб./м3;</w:t>
      </w:r>
    </w:p>
    <w:p w:rsidR="00152BFE" w:rsidRDefault="00152BFE" w:rsidP="00152BFE">
      <w:pPr>
        <w:spacing w:after="0" w:line="240" w:lineRule="auto"/>
        <w:ind w:firstLine="709"/>
        <w:jc w:val="both"/>
        <w:rPr>
          <w:rFonts w:ascii="Times New Roman" w:hAnsi="Times New Roman"/>
          <w:sz w:val="24"/>
          <w:szCs w:val="24"/>
        </w:rPr>
      </w:pPr>
      <w:bookmarkStart w:id="37" w:name="OLE_LINK50"/>
      <w:bookmarkStart w:id="38" w:name="OLE_LINK49"/>
      <w:r>
        <w:rPr>
          <w:rFonts w:ascii="Times New Roman" w:hAnsi="Times New Roman"/>
          <w:sz w:val="24"/>
          <w:szCs w:val="24"/>
        </w:rPr>
        <w:lastRenderedPageBreak/>
        <w:t>- компонент на тепловую энергию для ФКУ «Колония-поселение № 5», ФКУ «Исправительная колония № 3»  – 2130,02 руб./Гкал (без НДС),</w:t>
      </w:r>
    </w:p>
    <w:bookmarkEnd w:id="37"/>
    <w:bookmarkEnd w:id="38"/>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компонент на тепловую энергию для ФКУ «Исправительная колония № 7 – 1662,10 руб./Гкал;</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компонент на тепловую энергию для ФКУ «Исправительная колония № 4  – 2319,50 руб./Гкал (НДС не облагается).</w:t>
      </w:r>
    </w:p>
    <w:bookmarkEnd w:id="35"/>
    <w:bookmarkEnd w:id="36"/>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с 01.07.2015 г. по 31.12.2015 г.:</w:t>
      </w:r>
    </w:p>
    <w:p w:rsidR="00152BFE" w:rsidRDefault="00152BFE" w:rsidP="00152BFE">
      <w:pPr>
        <w:spacing w:after="0" w:line="240" w:lineRule="auto"/>
        <w:ind w:firstLine="709"/>
        <w:jc w:val="both"/>
        <w:rPr>
          <w:rFonts w:ascii="Times New Roman" w:hAnsi="Times New Roman"/>
          <w:sz w:val="24"/>
          <w:szCs w:val="24"/>
        </w:rPr>
      </w:pPr>
      <w:r>
        <w:rPr>
          <w:rFonts w:ascii="Times New Roman" w:hAnsi="Times New Roman"/>
          <w:sz w:val="24"/>
          <w:szCs w:val="24"/>
        </w:rPr>
        <w:t>- компонент на холодную воду – 41,00 руб./м3;</w:t>
      </w:r>
    </w:p>
    <w:p w:rsidR="00152BFE" w:rsidRDefault="00152BFE" w:rsidP="00152BFE">
      <w:pPr>
        <w:spacing w:after="0" w:line="240" w:lineRule="auto"/>
        <w:ind w:firstLine="567"/>
        <w:jc w:val="both"/>
        <w:rPr>
          <w:rFonts w:ascii="Times New Roman" w:hAnsi="Times New Roman"/>
          <w:sz w:val="24"/>
          <w:szCs w:val="24"/>
        </w:rPr>
      </w:pPr>
      <w:r>
        <w:rPr>
          <w:rFonts w:ascii="Times New Roman" w:hAnsi="Times New Roman"/>
          <w:sz w:val="24"/>
          <w:szCs w:val="24"/>
        </w:rPr>
        <w:t>- компонент на тепловую энергию для ФКУ «Колония-поселение № 5», ФКУ «Исправительная колония № 3»  – 2184,73 руб./Гкал (без НДС),</w:t>
      </w:r>
    </w:p>
    <w:p w:rsidR="00152BFE" w:rsidRDefault="00152BFE" w:rsidP="00152BFE">
      <w:pPr>
        <w:spacing w:after="0" w:line="240" w:lineRule="auto"/>
        <w:ind w:firstLine="567"/>
        <w:jc w:val="both"/>
        <w:rPr>
          <w:rFonts w:ascii="Times New Roman" w:hAnsi="Times New Roman"/>
          <w:sz w:val="24"/>
          <w:szCs w:val="24"/>
        </w:rPr>
      </w:pPr>
      <w:r>
        <w:rPr>
          <w:rFonts w:ascii="Times New Roman" w:hAnsi="Times New Roman"/>
          <w:sz w:val="24"/>
          <w:szCs w:val="24"/>
        </w:rPr>
        <w:t>- компонент на тепловую энергию для ФКУ «Исправительная колония № 7 – 1716,32 руб./Гкал;</w:t>
      </w:r>
    </w:p>
    <w:p w:rsidR="00152BFE" w:rsidRDefault="00152BFE" w:rsidP="004304CE">
      <w:pPr>
        <w:spacing w:after="0" w:line="240" w:lineRule="auto"/>
        <w:ind w:firstLine="567"/>
        <w:jc w:val="both"/>
        <w:rPr>
          <w:rFonts w:ascii="Times New Roman" w:hAnsi="Times New Roman"/>
          <w:sz w:val="24"/>
          <w:szCs w:val="24"/>
        </w:rPr>
      </w:pPr>
      <w:r>
        <w:rPr>
          <w:rFonts w:ascii="Times New Roman" w:hAnsi="Times New Roman"/>
          <w:sz w:val="24"/>
          <w:szCs w:val="24"/>
        </w:rPr>
        <w:t>- компонент на тепловую энергию для ФКУ «Исправительная колония № 4  – 2360,76 руб./Гкал (НДС не облагается).</w:t>
      </w:r>
    </w:p>
    <w:p w:rsidR="00152BFE" w:rsidRDefault="00152BFE" w:rsidP="00152BFE">
      <w:pPr>
        <w:spacing w:after="0" w:line="240" w:lineRule="auto"/>
        <w:jc w:val="both"/>
        <w:rPr>
          <w:rFonts w:ascii="Times New Roman" w:hAnsi="Times New Roman"/>
          <w:b/>
          <w:sz w:val="24"/>
          <w:szCs w:val="24"/>
        </w:rPr>
      </w:pPr>
      <w:r>
        <w:rPr>
          <w:rFonts w:ascii="Times New Roman" w:hAnsi="Times New Roman"/>
          <w:b/>
          <w:sz w:val="24"/>
          <w:szCs w:val="24"/>
        </w:rPr>
        <w:t>РЕШИЛИ:</w:t>
      </w:r>
    </w:p>
    <w:p w:rsidR="00152BFE" w:rsidRDefault="00152BFE" w:rsidP="00152BFE">
      <w:pPr>
        <w:pStyle w:val="ac"/>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bookmarkStart w:id="39" w:name="OLE_LINK108"/>
      <w:r>
        <w:rPr>
          <w:rFonts w:ascii="Times New Roman" w:hAnsi="Times New Roman"/>
          <w:sz w:val="24"/>
          <w:szCs w:val="24"/>
        </w:rPr>
        <w:t xml:space="preserve">Установить тарифы на питьевую воду и водоотведение </w:t>
      </w:r>
      <w:r w:rsidR="001410A4">
        <w:rPr>
          <w:rFonts w:ascii="Times New Roman" w:hAnsi="Times New Roman"/>
          <w:sz w:val="24"/>
          <w:szCs w:val="24"/>
        </w:rPr>
        <w:t xml:space="preserve">для ИП Горохов С.Ж. </w:t>
      </w:r>
      <w:r>
        <w:rPr>
          <w:rFonts w:ascii="Times New Roman" w:hAnsi="Times New Roman"/>
          <w:sz w:val="24"/>
          <w:szCs w:val="24"/>
        </w:rPr>
        <w:t xml:space="preserve">потребителям </w:t>
      </w:r>
      <w:r>
        <w:rPr>
          <w:rFonts w:ascii="Times New Roman" w:hAnsi="Times New Roman"/>
          <w:bCs/>
          <w:color w:val="000000"/>
          <w:sz w:val="24"/>
          <w:szCs w:val="24"/>
          <w:shd w:val="clear" w:color="auto" w:fill="FFFFFF"/>
        </w:rPr>
        <w:t>Управления Федеральной службы исполнения наказаний по Костромской области</w:t>
      </w:r>
      <w:r>
        <w:rPr>
          <w:rFonts w:ascii="Times New Roman" w:hAnsi="Times New Roman"/>
          <w:sz w:val="24"/>
          <w:szCs w:val="24"/>
        </w:rPr>
        <w:t xml:space="preserve"> на 2015 год в следующем размере: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1701"/>
        <w:gridCol w:w="2410"/>
        <w:gridCol w:w="2268"/>
      </w:tblGrid>
      <w:tr w:rsidR="00152BFE" w:rsidTr="00152BFE">
        <w:tc>
          <w:tcPr>
            <w:tcW w:w="3686" w:type="dxa"/>
            <w:tcBorders>
              <w:top w:val="single" w:sz="4" w:space="0" w:color="auto"/>
              <w:left w:val="single" w:sz="4" w:space="0" w:color="auto"/>
              <w:bottom w:val="single" w:sz="4" w:space="0" w:color="auto"/>
              <w:right w:val="single" w:sz="4" w:space="0" w:color="auto"/>
            </w:tcBorders>
            <w:vAlign w:val="center"/>
            <w:hideMark/>
          </w:tcPr>
          <w:bookmarkEnd w:id="39"/>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Категория потребителей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Ед. изм.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с 01.01.2015 г.</w:t>
            </w:r>
          </w:p>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по 30.06.2015 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с 01.07.2015 г.</w:t>
            </w:r>
          </w:p>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по 31.12.2015 г.</w:t>
            </w:r>
          </w:p>
        </w:tc>
      </w:tr>
      <w:tr w:rsidR="00152BFE" w:rsidTr="00152BFE">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ind w:left="786"/>
              <w:jc w:val="center"/>
              <w:rPr>
                <w:rFonts w:ascii="Times New Roman" w:hAnsi="Times New Roman"/>
                <w:snapToGrid w:val="0"/>
                <w:sz w:val="22"/>
                <w:szCs w:val="22"/>
              </w:rPr>
            </w:pPr>
            <w:r w:rsidRPr="004304CE">
              <w:rPr>
                <w:rFonts w:ascii="Times New Roman" w:hAnsi="Times New Roman"/>
                <w:snapToGrid w:val="0"/>
                <w:sz w:val="22"/>
                <w:szCs w:val="22"/>
              </w:rPr>
              <w:t>Питьевая вода</w:t>
            </w:r>
          </w:p>
        </w:tc>
      </w:tr>
      <w:tr w:rsidR="00152BFE" w:rsidTr="00152BFE">
        <w:tc>
          <w:tcPr>
            <w:tcW w:w="3686" w:type="dxa"/>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spacing w:after="0" w:line="240" w:lineRule="auto"/>
              <w:rPr>
                <w:rFonts w:ascii="Times New Roman" w:hAnsi="Times New Roman"/>
              </w:rPr>
            </w:pPr>
            <w:r w:rsidRPr="004304CE">
              <w:rPr>
                <w:rFonts w:ascii="Times New Roman" w:hAnsi="Times New Roman"/>
              </w:rPr>
              <w:t xml:space="preserve">потребители </w:t>
            </w:r>
            <w:r w:rsidRPr="004304CE">
              <w:rPr>
                <w:rFonts w:ascii="Times New Roman" w:hAnsi="Times New Roman"/>
                <w:bCs/>
                <w:color w:val="000000"/>
                <w:shd w:val="clear" w:color="auto" w:fill="FFFFFF"/>
              </w:rPr>
              <w:t>Управления Федеральной службы исполнения наказаний по Костромской области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rsidP="001410A4">
            <w:pPr>
              <w:pStyle w:val="a5"/>
              <w:jc w:val="center"/>
              <w:rPr>
                <w:rFonts w:ascii="Times New Roman" w:hAnsi="Times New Roman"/>
                <w:snapToGrid w:val="0"/>
                <w:sz w:val="22"/>
                <w:szCs w:val="22"/>
              </w:rPr>
            </w:pPr>
            <w:r w:rsidRPr="004304CE">
              <w:rPr>
                <w:rFonts w:ascii="Times New Roman" w:hAnsi="Times New Roman"/>
                <w:snapToGrid w:val="0"/>
                <w:sz w:val="22"/>
                <w:szCs w:val="22"/>
              </w:rPr>
              <w:t>руб.</w:t>
            </w:r>
            <w:r w:rsidR="001410A4">
              <w:rPr>
                <w:rFonts w:ascii="Times New Roman" w:hAnsi="Times New Roman"/>
                <w:snapToGrid w:val="0"/>
                <w:sz w:val="22"/>
                <w:szCs w:val="22"/>
              </w:rPr>
              <w:t>/</w:t>
            </w:r>
            <w:r w:rsidRPr="004304CE">
              <w:rPr>
                <w:rFonts w:ascii="Times New Roman" w:hAnsi="Times New Roman"/>
                <w:snapToGrid w:val="0"/>
                <w:sz w:val="22"/>
                <w:szCs w:val="22"/>
              </w:rPr>
              <w:t>куб.</w:t>
            </w:r>
            <w:r w:rsidR="001410A4">
              <w:rPr>
                <w:rFonts w:ascii="Times New Roman" w:hAnsi="Times New Roman"/>
                <w:snapToGrid w:val="0"/>
                <w:sz w:val="22"/>
                <w:szCs w:val="22"/>
              </w:rPr>
              <w:t xml:space="preserve"> </w:t>
            </w:r>
            <w:r w:rsidRPr="004304CE">
              <w:rPr>
                <w:rFonts w:ascii="Times New Roman" w:hAnsi="Times New Roman"/>
                <w:snapToGrid w:val="0"/>
                <w:sz w:val="22"/>
                <w:szCs w:val="22"/>
              </w:rPr>
              <w:t>метр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41,00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41,00</w:t>
            </w:r>
          </w:p>
        </w:tc>
      </w:tr>
      <w:tr w:rsidR="00152BFE" w:rsidTr="00152BFE">
        <w:tc>
          <w:tcPr>
            <w:tcW w:w="3686" w:type="dxa"/>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spacing w:after="0" w:line="240" w:lineRule="auto"/>
              <w:rPr>
                <w:rFonts w:ascii="Times New Roman" w:hAnsi="Times New Roman"/>
              </w:rPr>
            </w:pPr>
            <w:r w:rsidRPr="004304CE">
              <w:rPr>
                <w:rFonts w:ascii="Times New Roman" w:hAnsi="Times New Roman"/>
              </w:rPr>
              <w:t>бюджетные и прочие потребители (без НДС)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2BFE" w:rsidRPr="004304CE" w:rsidRDefault="001410A4">
            <w:pPr>
              <w:pStyle w:val="a5"/>
              <w:jc w:val="center"/>
              <w:rPr>
                <w:rFonts w:ascii="Times New Roman" w:hAnsi="Times New Roman"/>
                <w:snapToGrid w:val="0"/>
                <w:sz w:val="22"/>
                <w:szCs w:val="22"/>
              </w:rPr>
            </w:pPr>
            <w:r w:rsidRPr="004304CE">
              <w:rPr>
                <w:rFonts w:ascii="Times New Roman" w:hAnsi="Times New Roman"/>
                <w:snapToGrid w:val="0"/>
                <w:sz w:val="22"/>
                <w:szCs w:val="22"/>
              </w:rPr>
              <w:t>руб.</w:t>
            </w:r>
            <w:r>
              <w:rPr>
                <w:rFonts w:ascii="Times New Roman" w:hAnsi="Times New Roman"/>
                <w:snapToGrid w:val="0"/>
                <w:sz w:val="22"/>
                <w:szCs w:val="22"/>
              </w:rPr>
              <w:t>/</w:t>
            </w:r>
            <w:r w:rsidRPr="004304CE">
              <w:rPr>
                <w:rFonts w:ascii="Times New Roman" w:hAnsi="Times New Roman"/>
                <w:snapToGrid w:val="0"/>
                <w:sz w:val="22"/>
                <w:szCs w:val="22"/>
              </w:rPr>
              <w:t>куб.</w:t>
            </w:r>
            <w:r>
              <w:rPr>
                <w:rFonts w:ascii="Times New Roman" w:hAnsi="Times New Roman"/>
                <w:snapToGrid w:val="0"/>
                <w:sz w:val="22"/>
                <w:szCs w:val="22"/>
              </w:rPr>
              <w:t xml:space="preserve"> </w:t>
            </w:r>
            <w:r w:rsidRPr="004304CE">
              <w:rPr>
                <w:rFonts w:ascii="Times New Roman" w:hAnsi="Times New Roman"/>
                <w:snapToGrid w:val="0"/>
                <w:sz w:val="22"/>
                <w:szCs w:val="22"/>
              </w:rPr>
              <w:t>метр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34,68</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36,45</w:t>
            </w:r>
          </w:p>
        </w:tc>
      </w:tr>
      <w:tr w:rsidR="00152BFE" w:rsidTr="00152BFE">
        <w:tc>
          <w:tcPr>
            <w:tcW w:w="3686" w:type="dxa"/>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spacing w:after="0" w:line="240" w:lineRule="auto"/>
              <w:rPr>
                <w:rFonts w:ascii="Times New Roman" w:hAnsi="Times New Roman"/>
              </w:rPr>
            </w:pPr>
            <w:r w:rsidRPr="004304CE">
              <w:rPr>
                <w:rFonts w:ascii="Times New Roman" w:hAnsi="Times New Roman"/>
                <w:snapToGrid w:val="0"/>
              </w:rPr>
              <w:t>Водоотведение</w:t>
            </w:r>
          </w:p>
        </w:tc>
        <w:tc>
          <w:tcPr>
            <w:tcW w:w="1701" w:type="dxa"/>
            <w:tcBorders>
              <w:top w:val="single" w:sz="4" w:space="0" w:color="auto"/>
              <w:left w:val="single" w:sz="4" w:space="0" w:color="auto"/>
              <w:bottom w:val="single" w:sz="4" w:space="0" w:color="auto"/>
              <w:right w:val="single" w:sz="4" w:space="0" w:color="auto"/>
            </w:tcBorders>
            <w:vAlign w:val="center"/>
          </w:tcPr>
          <w:p w:rsidR="00152BFE" w:rsidRPr="004304CE" w:rsidRDefault="00152BFE">
            <w:pPr>
              <w:pStyle w:val="a5"/>
              <w:jc w:val="center"/>
              <w:rPr>
                <w:rFonts w:ascii="Times New Roman" w:hAnsi="Times New Roman"/>
                <w:snapToGrid w:val="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152BFE" w:rsidRPr="004304CE" w:rsidRDefault="00152BFE">
            <w:pPr>
              <w:pStyle w:val="a5"/>
              <w:jc w:val="center"/>
              <w:rPr>
                <w:rFonts w:ascii="Times New Roman" w:hAnsi="Times New Roman"/>
                <w:snapToGrid w:val="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152BFE" w:rsidRPr="004304CE" w:rsidRDefault="00152BFE">
            <w:pPr>
              <w:pStyle w:val="a5"/>
              <w:jc w:val="center"/>
              <w:rPr>
                <w:rFonts w:ascii="Times New Roman" w:hAnsi="Times New Roman"/>
                <w:snapToGrid w:val="0"/>
                <w:sz w:val="22"/>
                <w:szCs w:val="22"/>
              </w:rPr>
            </w:pPr>
          </w:p>
        </w:tc>
      </w:tr>
      <w:tr w:rsidR="001410A4" w:rsidTr="00FF1D6F">
        <w:tc>
          <w:tcPr>
            <w:tcW w:w="3686" w:type="dxa"/>
            <w:tcBorders>
              <w:top w:val="single" w:sz="4" w:space="0" w:color="auto"/>
              <w:left w:val="single" w:sz="4" w:space="0" w:color="auto"/>
              <w:bottom w:val="single" w:sz="4" w:space="0" w:color="auto"/>
              <w:right w:val="single" w:sz="4" w:space="0" w:color="auto"/>
            </w:tcBorders>
            <w:vAlign w:val="center"/>
            <w:hideMark/>
          </w:tcPr>
          <w:p w:rsidR="001410A4" w:rsidRPr="004304CE" w:rsidRDefault="001410A4">
            <w:pPr>
              <w:spacing w:after="0" w:line="240" w:lineRule="auto"/>
              <w:rPr>
                <w:rFonts w:ascii="Times New Roman" w:hAnsi="Times New Roman"/>
              </w:rPr>
            </w:pPr>
            <w:r w:rsidRPr="004304CE">
              <w:rPr>
                <w:rFonts w:ascii="Times New Roman" w:hAnsi="Times New Roman"/>
              </w:rPr>
              <w:t>ФКУ «Колония-поселение № 5» УФСИН России по Костромской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1410A4" w:rsidRDefault="001410A4">
            <w:r w:rsidRPr="00826272">
              <w:rPr>
                <w:rFonts w:ascii="Times New Roman" w:hAnsi="Times New Roman"/>
                <w:snapToGrid w:val="0"/>
              </w:rPr>
              <w:t>руб./куб. метр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1410A4" w:rsidRPr="004304CE" w:rsidRDefault="001410A4">
            <w:pPr>
              <w:spacing w:after="0" w:line="240" w:lineRule="auto"/>
              <w:jc w:val="center"/>
              <w:rPr>
                <w:rFonts w:ascii="Times New Roman" w:hAnsi="Times New Roman"/>
              </w:rPr>
            </w:pPr>
            <w:r w:rsidRPr="004304CE">
              <w:rPr>
                <w:rFonts w:ascii="Times New Roman" w:hAnsi="Times New Roman"/>
                <w:snapToGrid w:val="0"/>
              </w:rPr>
              <w:t>34,68</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10A4" w:rsidRPr="004304CE" w:rsidRDefault="001410A4">
            <w:pPr>
              <w:spacing w:after="0" w:line="240" w:lineRule="auto"/>
              <w:jc w:val="center"/>
              <w:rPr>
                <w:rFonts w:ascii="Times New Roman" w:hAnsi="Times New Roman"/>
              </w:rPr>
            </w:pPr>
            <w:r w:rsidRPr="004304CE">
              <w:rPr>
                <w:rFonts w:ascii="Times New Roman" w:hAnsi="Times New Roman"/>
                <w:snapToGrid w:val="0"/>
              </w:rPr>
              <w:t>36,45</w:t>
            </w:r>
          </w:p>
        </w:tc>
      </w:tr>
      <w:tr w:rsidR="001410A4" w:rsidTr="00FF1D6F">
        <w:tc>
          <w:tcPr>
            <w:tcW w:w="3686" w:type="dxa"/>
            <w:tcBorders>
              <w:top w:val="single" w:sz="4" w:space="0" w:color="auto"/>
              <w:left w:val="single" w:sz="4" w:space="0" w:color="auto"/>
              <w:bottom w:val="single" w:sz="4" w:space="0" w:color="auto"/>
              <w:right w:val="single" w:sz="4" w:space="0" w:color="auto"/>
            </w:tcBorders>
            <w:vAlign w:val="center"/>
            <w:hideMark/>
          </w:tcPr>
          <w:p w:rsidR="001410A4" w:rsidRPr="004304CE" w:rsidRDefault="001410A4">
            <w:pPr>
              <w:spacing w:after="0" w:line="240" w:lineRule="auto"/>
              <w:rPr>
                <w:rFonts w:ascii="Times New Roman" w:hAnsi="Times New Roman"/>
              </w:rPr>
            </w:pPr>
            <w:r w:rsidRPr="004304CE">
              <w:rPr>
                <w:rFonts w:ascii="Times New Roman" w:hAnsi="Times New Roman"/>
              </w:rPr>
              <w:t>ФКУ «Исправительная колония № 3 УФСИН России по Костромской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1410A4" w:rsidRDefault="001410A4">
            <w:r w:rsidRPr="00826272">
              <w:rPr>
                <w:rFonts w:ascii="Times New Roman" w:hAnsi="Times New Roman"/>
                <w:snapToGrid w:val="0"/>
              </w:rPr>
              <w:t>руб./куб. метр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1410A4" w:rsidRPr="004304CE" w:rsidRDefault="001410A4">
            <w:pPr>
              <w:spacing w:after="0" w:line="240" w:lineRule="auto"/>
              <w:jc w:val="center"/>
              <w:rPr>
                <w:rFonts w:ascii="Times New Roman" w:hAnsi="Times New Roman"/>
              </w:rPr>
            </w:pPr>
            <w:r w:rsidRPr="004304CE">
              <w:rPr>
                <w:rFonts w:ascii="Times New Roman" w:hAnsi="Times New Roman"/>
                <w:snapToGrid w:val="0"/>
              </w:rPr>
              <w:t>34,68</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10A4" w:rsidRPr="004304CE" w:rsidRDefault="001410A4">
            <w:pPr>
              <w:spacing w:after="0" w:line="240" w:lineRule="auto"/>
              <w:jc w:val="center"/>
              <w:rPr>
                <w:rFonts w:ascii="Times New Roman" w:hAnsi="Times New Roman"/>
              </w:rPr>
            </w:pPr>
            <w:r w:rsidRPr="004304CE">
              <w:rPr>
                <w:rFonts w:ascii="Times New Roman" w:hAnsi="Times New Roman"/>
                <w:snapToGrid w:val="0"/>
              </w:rPr>
              <w:t>36,45</w:t>
            </w:r>
          </w:p>
        </w:tc>
      </w:tr>
      <w:tr w:rsidR="001410A4" w:rsidTr="00FF1D6F">
        <w:tc>
          <w:tcPr>
            <w:tcW w:w="3686" w:type="dxa"/>
            <w:tcBorders>
              <w:top w:val="single" w:sz="4" w:space="0" w:color="auto"/>
              <w:left w:val="single" w:sz="4" w:space="0" w:color="auto"/>
              <w:bottom w:val="single" w:sz="4" w:space="0" w:color="auto"/>
              <w:right w:val="single" w:sz="4" w:space="0" w:color="auto"/>
            </w:tcBorders>
            <w:vAlign w:val="center"/>
            <w:hideMark/>
          </w:tcPr>
          <w:p w:rsidR="001410A4" w:rsidRPr="004304CE" w:rsidRDefault="001410A4">
            <w:pPr>
              <w:spacing w:after="0" w:line="240" w:lineRule="auto"/>
              <w:rPr>
                <w:rFonts w:ascii="Times New Roman" w:hAnsi="Times New Roman"/>
              </w:rPr>
            </w:pPr>
            <w:r w:rsidRPr="004304CE">
              <w:rPr>
                <w:rFonts w:ascii="Times New Roman" w:hAnsi="Times New Roman"/>
              </w:rPr>
              <w:t>ФКУ «Исправительная колония № 4 УФСИН России по Костромской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1410A4" w:rsidRDefault="001410A4">
            <w:r w:rsidRPr="00826272">
              <w:rPr>
                <w:rFonts w:ascii="Times New Roman" w:hAnsi="Times New Roman"/>
                <w:snapToGrid w:val="0"/>
              </w:rPr>
              <w:t>руб./куб. метр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1410A4" w:rsidRPr="004304CE" w:rsidRDefault="001410A4">
            <w:pPr>
              <w:spacing w:after="0" w:line="240" w:lineRule="auto"/>
              <w:jc w:val="center"/>
              <w:rPr>
                <w:rFonts w:ascii="Times New Roman" w:hAnsi="Times New Roman"/>
              </w:rPr>
            </w:pPr>
            <w:r w:rsidRPr="004304CE">
              <w:rPr>
                <w:rFonts w:ascii="Times New Roman" w:hAnsi="Times New Roman"/>
                <w:snapToGrid w:val="0"/>
              </w:rPr>
              <w:t>68,30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10A4" w:rsidRPr="004304CE" w:rsidRDefault="001410A4">
            <w:pPr>
              <w:spacing w:after="0" w:line="240" w:lineRule="auto"/>
              <w:jc w:val="center"/>
              <w:rPr>
                <w:rFonts w:ascii="Times New Roman" w:hAnsi="Times New Roman"/>
              </w:rPr>
            </w:pPr>
            <w:r w:rsidRPr="004304CE">
              <w:rPr>
                <w:rFonts w:ascii="Times New Roman" w:hAnsi="Times New Roman"/>
                <w:snapToGrid w:val="0"/>
              </w:rPr>
              <w:t>72,19</w:t>
            </w:r>
          </w:p>
        </w:tc>
      </w:tr>
      <w:tr w:rsidR="001410A4" w:rsidTr="00FF1D6F">
        <w:tc>
          <w:tcPr>
            <w:tcW w:w="3686" w:type="dxa"/>
            <w:tcBorders>
              <w:top w:val="single" w:sz="4" w:space="0" w:color="auto"/>
              <w:left w:val="single" w:sz="4" w:space="0" w:color="auto"/>
              <w:bottom w:val="single" w:sz="4" w:space="0" w:color="auto"/>
              <w:right w:val="single" w:sz="4" w:space="0" w:color="auto"/>
            </w:tcBorders>
            <w:vAlign w:val="center"/>
            <w:hideMark/>
          </w:tcPr>
          <w:p w:rsidR="001410A4" w:rsidRPr="004304CE" w:rsidRDefault="001410A4">
            <w:pPr>
              <w:spacing w:after="0" w:line="240" w:lineRule="auto"/>
              <w:rPr>
                <w:rFonts w:ascii="Times New Roman" w:hAnsi="Times New Roman"/>
              </w:rPr>
            </w:pPr>
            <w:r w:rsidRPr="004304CE">
              <w:rPr>
                <w:rFonts w:ascii="Times New Roman" w:hAnsi="Times New Roman"/>
              </w:rPr>
              <w:t>ФКУ «Исправительная колония № 2 УФСИН России по Костромской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1410A4" w:rsidRDefault="001410A4">
            <w:r w:rsidRPr="00826272">
              <w:rPr>
                <w:rFonts w:ascii="Times New Roman" w:hAnsi="Times New Roman"/>
                <w:snapToGrid w:val="0"/>
              </w:rPr>
              <w:t>руб./куб. метр</w:t>
            </w:r>
          </w:p>
        </w:tc>
        <w:tc>
          <w:tcPr>
            <w:tcW w:w="2410" w:type="dxa"/>
            <w:tcBorders>
              <w:top w:val="single" w:sz="4" w:space="0" w:color="auto"/>
              <w:left w:val="single" w:sz="4" w:space="0" w:color="auto"/>
              <w:bottom w:val="single" w:sz="4" w:space="0" w:color="auto"/>
              <w:right w:val="single" w:sz="4" w:space="0" w:color="auto"/>
            </w:tcBorders>
            <w:vAlign w:val="center"/>
            <w:hideMark/>
          </w:tcPr>
          <w:p w:rsidR="001410A4" w:rsidRPr="004304CE" w:rsidRDefault="001410A4">
            <w:pPr>
              <w:spacing w:after="0" w:line="240" w:lineRule="auto"/>
              <w:jc w:val="center"/>
              <w:rPr>
                <w:rFonts w:ascii="Times New Roman" w:hAnsi="Times New Roman"/>
              </w:rPr>
            </w:pPr>
            <w:r w:rsidRPr="004304CE">
              <w:rPr>
                <w:rFonts w:ascii="Times New Roman" w:hAnsi="Times New Roman"/>
                <w:snapToGrid w:val="0"/>
              </w:rPr>
              <w:t>68,30</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10A4" w:rsidRPr="004304CE" w:rsidRDefault="001410A4">
            <w:pPr>
              <w:spacing w:after="0" w:line="240" w:lineRule="auto"/>
              <w:jc w:val="center"/>
              <w:rPr>
                <w:rFonts w:ascii="Times New Roman" w:hAnsi="Times New Roman"/>
              </w:rPr>
            </w:pPr>
            <w:r w:rsidRPr="004304CE">
              <w:rPr>
                <w:rFonts w:ascii="Times New Roman" w:hAnsi="Times New Roman"/>
                <w:snapToGrid w:val="0"/>
              </w:rPr>
              <w:t>72,19</w:t>
            </w:r>
          </w:p>
        </w:tc>
      </w:tr>
    </w:tbl>
    <w:p w:rsidR="00152BFE" w:rsidRDefault="00152BFE" w:rsidP="00152BFE">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Установить тарифы на горячую воду </w:t>
      </w:r>
      <w:r w:rsidR="001410A4">
        <w:rPr>
          <w:rFonts w:ascii="Times New Roman" w:hAnsi="Times New Roman"/>
          <w:sz w:val="24"/>
          <w:szCs w:val="24"/>
        </w:rPr>
        <w:t xml:space="preserve">для ИП Горохов С.Ж. </w:t>
      </w:r>
      <w:r>
        <w:rPr>
          <w:rFonts w:ascii="Times New Roman" w:hAnsi="Times New Roman"/>
          <w:sz w:val="24"/>
          <w:szCs w:val="24"/>
        </w:rPr>
        <w:t xml:space="preserve">потребителям </w:t>
      </w:r>
      <w:r>
        <w:rPr>
          <w:rFonts w:ascii="Times New Roman" w:hAnsi="Times New Roman"/>
          <w:bCs/>
          <w:color w:val="000000"/>
          <w:sz w:val="24"/>
          <w:szCs w:val="24"/>
          <w:shd w:val="clear" w:color="auto" w:fill="FFFFFF"/>
        </w:rPr>
        <w:t>Управления Федеральной службы исполнения наказаний по Костромской области</w:t>
      </w:r>
      <w:r>
        <w:rPr>
          <w:rFonts w:ascii="Times New Roman" w:hAnsi="Times New Roman"/>
          <w:sz w:val="24"/>
          <w:szCs w:val="24"/>
        </w:rPr>
        <w:t xml:space="preserve"> на 2015 год в следующем размере: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9"/>
        <w:gridCol w:w="1801"/>
        <w:gridCol w:w="1779"/>
        <w:gridCol w:w="1801"/>
        <w:gridCol w:w="1779"/>
      </w:tblGrid>
      <w:tr w:rsidR="00152BFE" w:rsidTr="00152BFE">
        <w:trPr>
          <w:trHeight w:val="266"/>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ConsNormal"/>
              <w:widowControl/>
              <w:ind w:firstLine="0"/>
              <w:jc w:val="center"/>
              <w:rPr>
                <w:rFonts w:ascii="Times New Roman" w:hAnsi="Times New Roman"/>
                <w:sz w:val="22"/>
                <w:szCs w:val="22"/>
              </w:rPr>
            </w:pPr>
            <w:r w:rsidRPr="004304CE">
              <w:rPr>
                <w:rFonts w:ascii="Times New Roman" w:hAnsi="Times New Roman"/>
                <w:sz w:val="22"/>
                <w:szCs w:val="22"/>
              </w:rPr>
              <w:t>Категория потребителей</w:t>
            </w:r>
          </w:p>
        </w:tc>
        <w:tc>
          <w:tcPr>
            <w:tcW w:w="0" w:type="auto"/>
            <w:gridSpan w:val="2"/>
            <w:tcBorders>
              <w:top w:val="single" w:sz="4" w:space="0" w:color="auto"/>
              <w:left w:val="single" w:sz="4" w:space="0" w:color="auto"/>
              <w:bottom w:val="single" w:sz="4" w:space="0" w:color="auto"/>
              <w:right w:val="single" w:sz="4" w:space="0" w:color="auto"/>
            </w:tcBorders>
            <w:hideMark/>
          </w:tcPr>
          <w:p w:rsidR="00152BFE" w:rsidRPr="004304CE" w:rsidRDefault="00152BFE">
            <w:pPr>
              <w:pStyle w:val="ConsNormal"/>
              <w:widowControl/>
              <w:ind w:firstLine="0"/>
              <w:jc w:val="center"/>
              <w:rPr>
                <w:rFonts w:ascii="Times New Roman" w:hAnsi="Times New Roman"/>
                <w:sz w:val="22"/>
                <w:szCs w:val="22"/>
              </w:rPr>
            </w:pPr>
            <w:r w:rsidRPr="004304CE">
              <w:rPr>
                <w:rFonts w:ascii="Times New Roman" w:hAnsi="Times New Roman"/>
                <w:sz w:val="22"/>
                <w:szCs w:val="22"/>
              </w:rPr>
              <w:t xml:space="preserve">с 01.01.2015 г. </w:t>
            </w:r>
          </w:p>
          <w:p w:rsidR="00152BFE" w:rsidRPr="004304CE" w:rsidRDefault="00152BFE">
            <w:pPr>
              <w:pStyle w:val="ConsNormal"/>
              <w:widowControl/>
              <w:ind w:firstLine="0"/>
              <w:jc w:val="center"/>
              <w:rPr>
                <w:rFonts w:ascii="Times New Roman" w:hAnsi="Times New Roman"/>
                <w:sz w:val="22"/>
                <w:szCs w:val="22"/>
              </w:rPr>
            </w:pPr>
            <w:r w:rsidRPr="004304CE">
              <w:rPr>
                <w:rFonts w:ascii="Times New Roman" w:hAnsi="Times New Roman"/>
                <w:sz w:val="22"/>
                <w:szCs w:val="22"/>
              </w:rPr>
              <w:t>по 30.06.2015 г.</w:t>
            </w:r>
          </w:p>
        </w:tc>
        <w:tc>
          <w:tcPr>
            <w:tcW w:w="0" w:type="auto"/>
            <w:gridSpan w:val="2"/>
            <w:tcBorders>
              <w:top w:val="single" w:sz="4" w:space="0" w:color="auto"/>
              <w:left w:val="single" w:sz="4" w:space="0" w:color="auto"/>
              <w:bottom w:val="single" w:sz="4" w:space="0" w:color="auto"/>
              <w:right w:val="single" w:sz="4" w:space="0" w:color="auto"/>
            </w:tcBorders>
            <w:hideMark/>
          </w:tcPr>
          <w:p w:rsidR="00152BFE" w:rsidRPr="004304CE" w:rsidRDefault="00152BFE">
            <w:pPr>
              <w:pStyle w:val="ConsNormal"/>
              <w:widowControl/>
              <w:ind w:firstLine="0"/>
              <w:jc w:val="center"/>
              <w:rPr>
                <w:rFonts w:ascii="Times New Roman" w:hAnsi="Times New Roman"/>
                <w:sz w:val="22"/>
                <w:szCs w:val="22"/>
              </w:rPr>
            </w:pPr>
            <w:r w:rsidRPr="004304CE">
              <w:rPr>
                <w:rFonts w:ascii="Times New Roman" w:hAnsi="Times New Roman"/>
                <w:sz w:val="22"/>
                <w:szCs w:val="22"/>
              </w:rPr>
              <w:t xml:space="preserve">с 01.07.2015 г. </w:t>
            </w:r>
          </w:p>
          <w:p w:rsidR="00152BFE" w:rsidRPr="004304CE" w:rsidRDefault="00152BFE">
            <w:pPr>
              <w:pStyle w:val="ConsNormal"/>
              <w:widowControl/>
              <w:ind w:firstLine="0"/>
              <w:jc w:val="center"/>
              <w:rPr>
                <w:rFonts w:ascii="Times New Roman" w:hAnsi="Times New Roman"/>
                <w:sz w:val="22"/>
                <w:szCs w:val="22"/>
              </w:rPr>
            </w:pPr>
            <w:r w:rsidRPr="004304CE">
              <w:rPr>
                <w:rFonts w:ascii="Times New Roman" w:hAnsi="Times New Roman"/>
                <w:sz w:val="22"/>
                <w:szCs w:val="22"/>
              </w:rPr>
              <w:t>по 31.12.2015 г.</w:t>
            </w:r>
          </w:p>
        </w:tc>
      </w:tr>
      <w:tr w:rsidR="00152BFE" w:rsidTr="00152BFE">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spacing w:after="0" w:line="240" w:lineRule="auto"/>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152BFE" w:rsidRPr="004304CE" w:rsidRDefault="00152BFE">
            <w:pPr>
              <w:spacing w:after="0" w:line="240" w:lineRule="auto"/>
              <w:jc w:val="center"/>
              <w:rPr>
                <w:rFonts w:ascii="Times New Roman" w:hAnsi="Times New Roman"/>
              </w:rPr>
            </w:pPr>
            <w:r w:rsidRPr="004304CE">
              <w:rPr>
                <w:rFonts w:ascii="Times New Roman" w:hAnsi="Times New Roman"/>
              </w:rPr>
              <w:t>Компонент на тепловую энергию, руб./Гкал</w:t>
            </w:r>
          </w:p>
        </w:tc>
        <w:tc>
          <w:tcPr>
            <w:tcW w:w="0" w:type="auto"/>
            <w:tcBorders>
              <w:top w:val="single" w:sz="4" w:space="0" w:color="auto"/>
              <w:left w:val="single" w:sz="4" w:space="0" w:color="auto"/>
              <w:bottom w:val="single" w:sz="4" w:space="0" w:color="auto"/>
              <w:right w:val="single" w:sz="4" w:space="0" w:color="auto"/>
            </w:tcBorders>
            <w:hideMark/>
          </w:tcPr>
          <w:p w:rsidR="00152BFE" w:rsidRPr="004304CE" w:rsidRDefault="00152BFE">
            <w:pPr>
              <w:spacing w:after="0" w:line="240" w:lineRule="auto"/>
              <w:jc w:val="center"/>
              <w:rPr>
                <w:rFonts w:ascii="Times New Roman" w:hAnsi="Times New Roman"/>
              </w:rPr>
            </w:pPr>
            <w:r w:rsidRPr="004304CE">
              <w:rPr>
                <w:rFonts w:ascii="Times New Roman" w:hAnsi="Times New Roman"/>
              </w:rPr>
              <w:t>Компонент на холодную воду, руб./куб. м.</w:t>
            </w:r>
          </w:p>
        </w:tc>
        <w:tc>
          <w:tcPr>
            <w:tcW w:w="0" w:type="auto"/>
            <w:tcBorders>
              <w:top w:val="single" w:sz="4" w:space="0" w:color="auto"/>
              <w:left w:val="single" w:sz="4" w:space="0" w:color="auto"/>
              <w:bottom w:val="single" w:sz="4" w:space="0" w:color="auto"/>
              <w:right w:val="single" w:sz="4" w:space="0" w:color="auto"/>
            </w:tcBorders>
            <w:hideMark/>
          </w:tcPr>
          <w:p w:rsidR="00152BFE" w:rsidRPr="004304CE" w:rsidRDefault="00152BFE">
            <w:pPr>
              <w:spacing w:after="0" w:line="240" w:lineRule="auto"/>
              <w:jc w:val="center"/>
              <w:rPr>
                <w:rFonts w:ascii="Times New Roman" w:hAnsi="Times New Roman"/>
              </w:rPr>
            </w:pPr>
            <w:r w:rsidRPr="004304CE">
              <w:rPr>
                <w:rFonts w:ascii="Times New Roman" w:hAnsi="Times New Roman"/>
              </w:rPr>
              <w:t>Компонент на тепловую энергию, руб./Гкал</w:t>
            </w:r>
          </w:p>
        </w:tc>
        <w:tc>
          <w:tcPr>
            <w:tcW w:w="0" w:type="auto"/>
            <w:tcBorders>
              <w:top w:val="single" w:sz="4" w:space="0" w:color="auto"/>
              <w:left w:val="single" w:sz="4" w:space="0" w:color="auto"/>
              <w:bottom w:val="single" w:sz="4" w:space="0" w:color="auto"/>
              <w:right w:val="single" w:sz="4" w:space="0" w:color="auto"/>
            </w:tcBorders>
            <w:hideMark/>
          </w:tcPr>
          <w:p w:rsidR="00152BFE" w:rsidRPr="004304CE" w:rsidRDefault="00152BFE">
            <w:pPr>
              <w:spacing w:after="0" w:line="240" w:lineRule="auto"/>
              <w:jc w:val="center"/>
              <w:rPr>
                <w:rFonts w:ascii="Times New Roman" w:hAnsi="Times New Roman"/>
              </w:rPr>
            </w:pPr>
            <w:r w:rsidRPr="004304CE">
              <w:rPr>
                <w:rFonts w:ascii="Times New Roman" w:hAnsi="Times New Roman"/>
              </w:rPr>
              <w:t>Компонент на холодную воду, руб./куб. м.</w:t>
            </w:r>
          </w:p>
        </w:tc>
      </w:tr>
      <w:tr w:rsidR="00152BFE" w:rsidTr="00152BFE">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ConsNormal"/>
              <w:widowControl/>
              <w:ind w:firstLine="0"/>
              <w:rPr>
                <w:rFonts w:ascii="Times New Roman" w:hAnsi="Times New Roman"/>
                <w:sz w:val="22"/>
                <w:szCs w:val="22"/>
              </w:rPr>
            </w:pPr>
            <w:bookmarkStart w:id="40" w:name="OLE_LINK51"/>
            <w:bookmarkStart w:id="41" w:name="OLE_LINK52"/>
            <w:bookmarkStart w:id="42" w:name="OLE_LINK53"/>
            <w:bookmarkStart w:id="43" w:name="_Hlk405843904"/>
            <w:r w:rsidRPr="004304CE">
              <w:rPr>
                <w:rFonts w:ascii="Times New Roman" w:hAnsi="Times New Roman"/>
                <w:sz w:val="22"/>
                <w:szCs w:val="22"/>
              </w:rPr>
              <w:t xml:space="preserve">ФКУ «Колония-поселение № 5» </w:t>
            </w:r>
            <w:bookmarkStart w:id="44" w:name="OLE_LINK19"/>
            <w:bookmarkStart w:id="45" w:name="OLE_LINK20"/>
            <w:bookmarkEnd w:id="40"/>
            <w:bookmarkEnd w:id="41"/>
            <w:bookmarkEnd w:id="42"/>
            <w:r w:rsidRPr="004304CE">
              <w:rPr>
                <w:rFonts w:ascii="Times New Roman" w:hAnsi="Times New Roman"/>
                <w:sz w:val="22"/>
                <w:szCs w:val="22"/>
              </w:rPr>
              <w:t>УФСИН России по Костромской области»</w:t>
            </w:r>
            <w:bookmarkEnd w:id="44"/>
            <w:bookmarkEnd w:id="45"/>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ConsNormal"/>
              <w:widowControl/>
              <w:ind w:firstLine="0"/>
              <w:jc w:val="center"/>
              <w:rPr>
                <w:rFonts w:ascii="Times New Roman" w:hAnsi="Times New Roman"/>
                <w:sz w:val="22"/>
                <w:szCs w:val="22"/>
              </w:rPr>
            </w:pPr>
            <w:r w:rsidRPr="004304CE">
              <w:rPr>
                <w:rFonts w:ascii="Times New Roman" w:hAnsi="Times New Roman"/>
                <w:sz w:val="22"/>
                <w:szCs w:val="22"/>
              </w:rPr>
              <w:t>2130,02</w:t>
            </w:r>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jc w:val="center"/>
              <w:rPr>
                <w:rFonts w:ascii="Times New Roman" w:hAnsi="Times New Roman"/>
                <w:snapToGrid w:val="0"/>
                <w:sz w:val="22"/>
                <w:szCs w:val="22"/>
              </w:rPr>
            </w:pPr>
            <w:bookmarkStart w:id="46" w:name="OLE_LINK30"/>
            <w:bookmarkStart w:id="47" w:name="OLE_LINK31"/>
            <w:r w:rsidRPr="004304CE">
              <w:rPr>
                <w:rFonts w:ascii="Times New Roman" w:hAnsi="Times New Roman"/>
                <w:snapToGrid w:val="0"/>
                <w:sz w:val="22"/>
                <w:szCs w:val="22"/>
              </w:rPr>
              <w:t>41,00</w:t>
            </w:r>
            <w:bookmarkEnd w:id="46"/>
            <w:bookmarkEnd w:id="47"/>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ConsNormal"/>
              <w:widowControl/>
              <w:ind w:firstLine="0"/>
              <w:jc w:val="center"/>
              <w:rPr>
                <w:rFonts w:ascii="Times New Roman" w:hAnsi="Times New Roman"/>
                <w:sz w:val="22"/>
                <w:szCs w:val="22"/>
              </w:rPr>
            </w:pPr>
            <w:r w:rsidRPr="004304CE">
              <w:rPr>
                <w:rFonts w:ascii="Times New Roman" w:hAnsi="Times New Roman"/>
                <w:sz w:val="22"/>
                <w:szCs w:val="22"/>
              </w:rPr>
              <w:t>2184,73</w:t>
            </w:r>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41,00</w:t>
            </w:r>
          </w:p>
        </w:tc>
      </w:tr>
      <w:tr w:rsidR="00152BFE" w:rsidTr="00152BFE">
        <w:trPr>
          <w:trHeight w:val="415"/>
        </w:trPr>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ConsNormal"/>
              <w:widowControl/>
              <w:ind w:firstLine="0"/>
              <w:rPr>
                <w:rFonts w:ascii="Times New Roman" w:hAnsi="Times New Roman"/>
                <w:sz w:val="22"/>
                <w:szCs w:val="22"/>
              </w:rPr>
            </w:pPr>
            <w:bookmarkStart w:id="48" w:name="OLE_LINK54"/>
            <w:bookmarkStart w:id="49" w:name="OLE_LINK55"/>
            <w:bookmarkStart w:id="50" w:name="OLE_LINK56"/>
            <w:r w:rsidRPr="004304CE">
              <w:rPr>
                <w:rFonts w:ascii="Times New Roman" w:hAnsi="Times New Roman"/>
                <w:sz w:val="22"/>
                <w:szCs w:val="22"/>
              </w:rPr>
              <w:t xml:space="preserve">ФКУ «Исправительная колония № 3 </w:t>
            </w:r>
            <w:bookmarkEnd w:id="48"/>
            <w:bookmarkEnd w:id="49"/>
            <w:bookmarkEnd w:id="50"/>
            <w:r w:rsidRPr="004304CE">
              <w:rPr>
                <w:rFonts w:ascii="Times New Roman" w:hAnsi="Times New Roman"/>
                <w:sz w:val="22"/>
                <w:szCs w:val="22"/>
              </w:rPr>
              <w:t>УФСИН России по Костромской области»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ConsNormal"/>
              <w:widowControl/>
              <w:ind w:firstLine="0"/>
              <w:jc w:val="center"/>
              <w:rPr>
                <w:rFonts w:ascii="Times New Roman" w:hAnsi="Times New Roman"/>
                <w:sz w:val="22"/>
                <w:szCs w:val="22"/>
              </w:rPr>
            </w:pPr>
            <w:r w:rsidRPr="004304CE">
              <w:rPr>
                <w:rFonts w:ascii="Times New Roman" w:hAnsi="Times New Roman"/>
                <w:sz w:val="22"/>
                <w:szCs w:val="22"/>
              </w:rPr>
              <w:t>2130,02</w:t>
            </w:r>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41,00</w:t>
            </w:r>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ConsNormal"/>
              <w:widowControl/>
              <w:ind w:firstLine="0"/>
              <w:jc w:val="center"/>
              <w:rPr>
                <w:rFonts w:ascii="Times New Roman" w:hAnsi="Times New Roman"/>
                <w:sz w:val="22"/>
                <w:szCs w:val="22"/>
              </w:rPr>
            </w:pPr>
            <w:r w:rsidRPr="004304CE">
              <w:rPr>
                <w:rFonts w:ascii="Times New Roman" w:hAnsi="Times New Roman"/>
                <w:sz w:val="22"/>
                <w:szCs w:val="22"/>
              </w:rPr>
              <w:t>2184,73</w:t>
            </w:r>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41,00</w:t>
            </w:r>
          </w:p>
        </w:tc>
      </w:tr>
      <w:tr w:rsidR="00152BFE" w:rsidTr="00152BFE">
        <w:trPr>
          <w:trHeight w:val="415"/>
        </w:trPr>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ConsNormal"/>
              <w:widowControl/>
              <w:ind w:firstLine="0"/>
              <w:rPr>
                <w:rFonts w:ascii="Times New Roman" w:hAnsi="Times New Roman"/>
                <w:sz w:val="22"/>
                <w:szCs w:val="22"/>
              </w:rPr>
            </w:pPr>
            <w:bookmarkStart w:id="51" w:name="OLE_LINK57"/>
            <w:bookmarkStart w:id="52" w:name="OLE_LINK58"/>
            <w:bookmarkStart w:id="53" w:name="OLE_LINK63"/>
            <w:r w:rsidRPr="004304CE">
              <w:rPr>
                <w:rFonts w:ascii="Times New Roman" w:hAnsi="Times New Roman"/>
                <w:sz w:val="22"/>
                <w:szCs w:val="22"/>
              </w:rPr>
              <w:t>ФКУ «Исправительная колония № 7</w:t>
            </w:r>
            <w:bookmarkEnd w:id="51"/>
            <w:bookmarkEnd w:id="52"/>
            <w:bookmarkEnd w:id="53"/>
            <w:r w:rsidRPr="004304CE">
              <w:rPr>
                <w:rFonts w:ascii="Times New Roman" w:hAnsi="Times New Roman"/>
                <w:sz w:val="22"/>
                <w:szCs w:val="22"/>
              </w:rPr>
              <w:t xml:space="preserve"> УФСИН России по Костромской </w:t>
            </w:r>
            <w:r w:rsidRPr="004304CE">
              <w:rPr>
                <w:rFonts w:ascii="Times New Roman" w:hAnsi="Times New Roman"/>
                <w:sz w:val="22"/>
                <w:szCs w:val="22"/>
              </w:rPr>
              <w:lastRenderedPageBreak/>
              <w:t>области»,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ConsNormal"/>
              <w:widowControl/>
              <w:ind w:firstLine="0"/>
              <w:jc w:val="center"/>
              <w:rPr>
                <w:rFonts w:ascii="Times New Roman" w:hAnsi="Times New Roman"/>
                <w:sz w:val="22"/>
                <w:szCs w:val="22"/>
              </w:rPr>
            </w:pPr>
            <w:r w:rsidRPr="004304CE">
              <w:rPr>
                <w:rFonts w:ascii="Times New Roman" w:hAnsi="Times New Roman"/>
                <w:sz w:val="22"/>
                <w:szCs w:val="22"/>
              </w:rPr>
              <w:lastRenderedPageBreak/>
              <w:t>1662,10</w:t>
            </w:r>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41,00</w:t>
            </w:r>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ConsNormal"/>
              <w:widowControl/>
              <w:ind w:firstLine="0"/>
              <w:jc w:val="center"/>
              <w:rPr>
                <w:rFonts w:ascii="Times New Roman" w:hAnsi="Times New Roman"/>
                <w:sz w:val="22"/>
                <w:szCs w:val="22"/>
              </w:rPr>
            </w:pPr>
            <w:r w:rsidRPr="004304CE">
              <w:rPr>
                <w:rFonts w:ascii="Times New Roman" w:hAnsi="Times New Roman"/>
                <w:sz w:val="22"/>
                <w:szCs w:val="22"/>
              </w:rPr>
              <w:t>1716,32</w:t>
            </w:r>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41,00</w:t>
            </w:r>
          </w:p>
        </w:tc>
      </w:tr>
      <w:tr w:rsidR="00152BFE" w:rsidTr="00152BFE">
        <w:trPr>
          <w:trHeight w:val="415"/>
        </w:trPr>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ConsNormal"/>
              <w:widowControl/>
              <w:ind w:firstLine="0"/>
              <w:rPr>
                <w:rFonts w:ascii="Times New Roman" w:hAnsi="Times New Roman"/>
                <w:sz w:val="22"/>
                <w:szCs w:val="22"/>
              </w:rPr>
            </w:pPr>
            <w:bookmarkStart w:id="54" w:name="OLE_LINK64"/>
            <w:bookmarkStart w:id="55" w:name="OLE_LINK67"/>
            <w:bookmarkStart w:id="56" w:name="OLE_LINK68"/>
            <w:r w:rsidRPr="004304CE">
              <w:rPr>
                <w:rFonts w:ascii="Times New Roman" w:hAnsi="Times New Roman"/>
                <w:sz w:val="22"/>
                <w:szCs w:val="22"/>
              </w:rPr>
              <w:lastRenderedPageBreak/>
              <w:t xml:space="preserve">ФКУ «Исправительная колония № 4 </w:t>
            </w:r>
            <w:bookmarkEnd w:id="54"/>
            <w:bookmarkEnd w:id="55"/>
            <w:bookmarkEnd w:id="56"/>
            <w:r w:rsidRPr="004304CE">
              <w:rPr>
                <w:rFonts w:ascii="Times New Roman" w:hAnsi="Times New Roman"/>
                <w:sz w:val="22"/>
                <w:szCs w:val="22"/>
              </w:rPr>
              <w:t>УФСИН России по Костромской области»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ConsNormal"/>
              <w:widowControl/>
              <w:ind w:firstLine="0"/>
              <w:jc w:val="center"/>
              <w:rPr>
                <w:rFonts w:ascii="Times New Roman" w:hAnsi="Times New Roman"/>
                <w:sz w:val="22"/>
                <w:szCs w:val="22"/>
              </w:rPr>
            </w:pPr>
            <w:r w:rsidRPr="004304CE">
              <w:rPr>
                <w:rFonts w:ascii="Times New Roman" w:hAnsi="Times New Roman"/>
                <w:sz w:val="22"/>
                <w:szCs w:val="22"/>
              </w:rPr>
              <w:t>2319,50</w:t>
            </w:r>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41,00</w:t>
            </w:r>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ConsNormal"/>
              <w:widowControl/>
              <w:ind w:firstLine="0"/>
              <w:jc w:val="center"/>
              <w:rPr>
                <w:rFonts w:ascii="Times New Roman" w:hAnsi="Times New Roman"/>
                <w:sz w:val="22"/>
                <w:szCs w:val="22"/>
              </w:rPr>
            </w:pPr>
            <w:r w:rsidRPr="004304CE">
              <w:rPr>
                <w:rFonts w:ascii="Times New Roman" w:hAnsi="Times New Roman"/>
                <w:sz w:val="22"/>
                <w:szCs w:val="22"/>
              </w:rPr>
              <w:t>2360,76</w:t>
            </w:r>
          </w:p>
        </w:tc>
        <w:tc>
          <w:tcPr>
            <w:tcW w:w="0" w:type="auto"/>
            <w:tcBorders>
              <w:top w:val="single" w:sz="4" w:space="0" w:color="auto"/>
              <w:left w:val="single" w:sz="4" w:space="0" w:color="auto"/>
              <w:bottom w:val="single" w:sz="4" w:space="0" w:color="auto"/>
              <w:right w:val="single" w:sz="4" w:space="0" w:color="auto"/>
            </w:tcBorders>
            <w:vAlign w:val="center"/>
            <w:hideMark/>
          </w:tcPr>
          <w:p w:rsidR="00152BFE" w:rsidRPr="004304CE" w:rsidRDefault="00152BFE">
            <w:pPr>
              <w:pStyle w:val="a5"/>
              <w:jc w:val="center"/>
              <w:rPr>
                <w:rFonts w:ascii="Times New Roman" w:hAnsi="Times New Roman"/>
                <w:snapToGrid w:val="0"/>
                <w:sz w:val="22"/>
                <w:szCs w:val="22"/>
              </w:rPr>
            </w:pPr>
            <w:r w:rsidRPr="004304CE">
              <w:rPr>
                <w:rFonts w:ascii="Times New Roman" w:hAnsi="Times New Roman"/>
                <w:snapToGrid w:val="0"/>
                <w:sz w:val="22"/>
                <w:szCs w:val="22"/>
              </w:rPr>
              <w:t>41,00</w:t>
            </w:r>
          </w:p>
        </w:tc>
      </w:tr>
    </w:tbl>
    <w:bookmarkEnd w:id="43"/>
    <w:p w:rsidR="00152BFE" w:rsidRDefault="00152BFE" w:rsidP="00152BFE">
      <w:pPr>
        <w:pStyle w:val="ConsNormal"/>
        <w:widowControl/>
        <w:ind w:firstLine="0"/>
        <w:jc w:val="both"/>
        <w:rPr>
          <w:rFonts w:ascii="Times New Roman" w:hAnsi="Times New Roman"/>
          <w:sz w:val="24"/>
          <w:szCs w:val="24"/>
        </w:rPr>
      </w:pPr>
      <w:r>
        <w:rPr>
          <w:rFonts w:ascii="Times New Roman" w:hAnsi="Times New Roman"/>
          <w:sz w:val="24"/>
          <w:szCs w:val="24"/>
        </w:rPr>
        <w:tab/>
        <w:t>Тарифы на питьевую воду, горячую воду и водоотведение  для ИП Горохов С.Ж. налогом на добавленную стоимость не облагаются в соответствии с главой 26.2 части второй Налогового кодекса Российской Федерации.</w:t>
      </w:r>
    </w:p>
    <w:p w:rsidR="00152BFE" w:rsidRDefault="00152BFE" w:rsidP="00152BFE">
      <w:pPr>
        <w:pStyle w:val="ConsPlusCell"/>
        <w:tabs>
          <w:tab w:val="left" w:pos="993"/>
        </w:tabs>
        <w:ind w:firstLine="709"/>
        <w:jc w:val="both"/>
        <w:outlineLvl w:val="0"/>
        <w:rPr>
          <w:rFonts w:ascii="Times New Roman" w:hAnsi="Times New Roman" w:cs="Times New Roman"/>
          <w:sz w:val="24"/>
          <w:szCs w:val="24"/>
        </w:rPr>
      </w:pPr>
      <w:r>
        <w:rPr>
          <w:rFonts w:ascii="Times New Roman" w:hAnsi="Times New Roman" w:cs="Times New Roman"/>
          <w:sz w:val="24"/>
          <w:szCs w:val="24"/>
        </w:rPr>
        <w:t>3.Раскрыть информацию по стандартам раскрытия в установленные сроки, в  соответствии с действующим законодательством.</w:t>
      </w:r>
    </w:p>
    <w:p w:rsidR="00152BFE" w:rsidRDefault="00152BFE" w:rsidP="00152BFE">
      <w:pPr>
        <w:pStyle w:val="ConsPlusCell"/>
        <w:tabs>
          <w:tab w:val="left" w:pos="993"/>
        </w:tabs>
        <w:ind w:firstLine="709"/>
        <w:jc w:val="both"/>
        <w:outlineLvl w:val="0"/>
        <w:rPr>
          <w:rFonts w:ascii="Times New Roman" w:hAnsi="Times New Roman" w:cs="Times New Roman"/>
          <w:sz w:val="24"/>
          <w:szCs w:val="24"/>
        </w:rPr>
      </w:pPr>
      <w:r>
        <w:rPr>
          <w:rFonts w:ascii="Times New Roman" w:hAnsi="Times New Roman" w:cs="Times New Roman"/>
          <w:sz w:val="24"/>
          <w:szCs w:val="24"/>
        </w:rPr>
        <w:t>4.Настоящее постановление подлежит официальному опубликованию и вступает в силу с 1 января 2015 года.</w:t>
      </w:r>
    </w:p>
    <w:p w:rsidR="00152BFE" w:rsidRDefault="00152BFE" w:rsidP="00152BFE">
      <w:pPr>
        <w:widowControl w:val="0"/>
        <w:tabs>
          <w:tab w:val="left" w:pos="993"/>
        </w:tabs>
        <w:spacing w:after="0" w:line="240" w:lineRule="auto"/>
        <w:ind w:right="-1" w:firstLine="709"/>
        <w:jc w:val="both"/>
        <w:rPr>
          <w:rFonts w:ascii="Times New Roman" w:hAnsi="Times New Roman" w:cs="Times New Roman"/>
          <w:sz w:val="24"/>
          <w:szCs w:val="24"/>
        </w:rPr>
      </w:pPr>
      <w:r>
        <w:rPr>
          <w:rFonts w:ascii="Times New Roman" w:hAnsi="Times New Roman"/>
          <w:sz w:val="24"/>
          <w:szCs w:val="24"/>
        </w:rPr>
        <w:t>5.Установленные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152BFE" w:rsidRDefault="00152BFE" w:rsidP="00152BFE">
      <w:pPr>
        <w:pStyle w:val="ConsPlusCell"/>
        <w:tabs>
          <w:tab w:val="left" w:pos="0"/>
        </w:tabs>
        <w:ind w:firstLine="709"/>
        <w:jc w:val="both"/>
        <w:outlineLvl w:val="0"/>
        <w:rPr>
          <w:rFonts w:ascii="Times New Roman" w:hAnsi="Times New Roman" w:cs="Times New Roman"/>
          <w:sz w:val="24"/>
          <w:szCs w:val="24"/>
        </w:rPr>
      </w:pPr>
      <w:r>
        <w:rPr>
          <w:rFonts w:ascii="Times New Roman" w:hAnsi="Times New Roman" w:cs="Times New Roman"/>
          <w:sz w:val="24"/>
          <w:szCs w:val="24"/>
        </w:rPr>
        <w:t>6.Направить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152BFE" w:rsidRPr="00152BFE" w:rsidRDefault="00152BFE" w:rsidP="00152BFE">
      <w:pPr>
        <w:pStyle w:val="af"/>
        <w:spacing w:after="0" w:line="240" w:lineRule="auto"/>
        <w:ind w:left="0" w:firstLine="709"/>
        <w:rPr>
          <w:rFonts w:ascii="Times New Roman" w:hAnsi="Times New Roman" w:cs="Times New Roman"/>
          <w:sz w:val="24"/>
          <w:szCs w:val="24"/>
        </w:rPr>
      </w:pPr>
      <w:r w:rsidRPr="00152BFE">
        <w:rPr>
          <w:rFonts w:ascii="Times New Roman" w:hAnsi="Times New Roman" w:cs="Times New Roman"/>
          <w:sz w:val="24"/>
          <w:szCs w:val="24"/>
        </w:rPr>
        <w:t>Солдатова И.Ю. – принять предложение уполномоченного по делу.</w:t>
      </w:r>
    </w:p>
    <w:p w:rsidR="00152BFE" w:rsidRDefault="00152BFE" w:rsidP="00225E04">
      <w:pPr>
        <w:spacing w:after="0" w:line="240" w:lineRule="auto"/>
        <w:jc w:val="both"/>
        <w:rPr>
          <w:rFonts w:ascii="Times New Roman" w:hAnsi="Times New Roman"/>
          <w:b/>
          <w:sz w:val="24"/>
          <w:szCs w:val="24"/>
        </w:rPr>
      </w:pPr>
    </w:p>
    <w:p w:rsidR="00225E04" w:rsidRPr="004304CE" w:rsidRDefault="00225E04" w:rsidP="004304CE">
      <w:pPr>
        <w:spacing w:after="0" w:line="240" w:lineRule="auto"/>
        <w:jc w:val="both"/>
        <w:rPr>
          <w:rFonts w:ascii="Times New Roman" w:hAnsi="Times New Roman"/>
          <w:sz w:val="24"/>
          <w:szCs w:val="24"/>
        </w:rPr>
      </w:pPr>
      <w:r>
        <w:rPr>
          <w:rFonts w:ascii="Times New Roman" w:hAnsi="Times New Roman"/>
          <w:b/>
          <w:sz w:val="24"/>
          <w:szCs w:val="24"/>
        </w:rPr>
        <w:t>Вопрос 9: «</w:t>
      </w:r>
      <w:r>
        <w:rPr>
          <w:rFonts w:ascii="Times New Roman" w:hAnsi="Times New Roman"/>
          <w:sz w:val="24"/>
          <w:szCs w:val="24"/>
        </w:rPr>
        <w:t>Об установлении тарифов на тепловую энергию ООО «Буйская сельхозтехника» г. Буй  на 2015 год».</w:t>
      </w:r>
    </w:p>
    <w:p w:rsidR="004304CE" w:rsidRDefault="004304CE" w:rsidP="00225E04">
      <w:pPr>
        <w:spacing w:after="0" w:line="240" w:lineRule="auto"/>
        <w:ind w:right="-1"/>
        <w:jc w:val="both"/>
        <w:rPr>
          <w:rFonts w:ascii="Times New Roman" w:hAnsi="Times New Roman"/>
          <w:b/>
          <w:sz w:val="24"/>
          <w:szCs w:val="24"/>
        </w:rPr>
      </w:pPr>
    </w:p>
    <w:p w:rsidR="00225E04" w:rsidRDefault="00225E04" w:rsidP="00225E04">
      <w:pPr>
        <w:spacing w:after="0" w:line="240" w:lineRule="auto"/>
        <w:ind w:right="-1"/>
        <w:jc w:val="both"/>
        <w:rPr>
          <w:rFonts w:ascii="Times New Roman" w:hAnsi="Times New Roman"/>
          <w:sz w:val="24"/>
          <w:szCs w:val="24"/>
        </w:rPr>
      </w:pPr>
      <w:r>
        <w:rPr>
          <w:rFonts w:ascii="Times New Roman" w:hAnsi="Times New Roman"/>
          <w:b/>
          <w:sz w:val="24"/>
          <w:szCs w:val="24"/>
        </w:rPr>
        <w:t>СЛУШАЛИ:</w:t>
      </w:r>
    </w:p>
    <w:p w:rsidR="00225E04" w:rsidRDefault="00225E04" w:rsidP="00225E04">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Уполномоченного по делу Фатьянову О.Ю., сообщившего по рассматриваемому вопросу следующее. </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ОАО «Буйская сельхозтехника» представило в департамент государственного регулирования цен и тарифов Костромской области заявление вх. № О-1477 от 16.07.2014 года  об установлении тарифов на тепловую энергию на 2015 год.  С августа 2014 года ООО «Буйская сельхозтехника» является правопреемником ОАО «Буйская сельхозтехника».</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ООО «Буйская сельхозтехника» предложен тариф на тепловую энергию на 2015 год 17534,81 руб./Гкал, полная себестоимость тепловой энергии 3011,95 тыс. руб. </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КО принято решение об открытии дела по установлению тарифов на тепловую энергию на 2015 год от 22.07.2014г. № 226. </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заседании Правительства РФ 25.09.2014, приказом ФСТ России от 11.10.2014 года № 227-э/3 «Об установлении предельных максимальных уровней тарифов на тепловую энергию (мощность), поставляемую теплоснабжающими организациями, в среднем по субъектам Российской Федерации».</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Основные плановые показатели ООО «Буйская сельхозтехника» г. Буй на  2015 год по теплоснабжению (по расчету департамента ГРЦиТ КО) составили:</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объем произведенной тепловой энергии – 311,96 Гкал;</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объем расхода тепловой энергии на нужды котельной – 5,44 Гкал;</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объем потерь тепловой энергии в теплосетях – 52,97 Гкал;</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объем реализации тепловой энергии  – 253,55 Гкал;</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Объем необходимой валовой выручки – 822,76 тыс.руб., в том числе:</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затраты на материалы на производственные нужды – 8,33 тыс.руб.;</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затраты на топливо на технологические цели – 225,05 тыс.руб.;</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затраты на электроэнергию на технологические нужды – 222,38 тыс.руб.;</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затраты на воду на технологические цели – 15,93 тыс.руб.;</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затраты на оплату труда производственных рабочих (с учетом страховых взносов  </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во внебюджетные фонды) – 247,05 тыс.руб.;</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расходы по содержанию и эксплуатации оборудования – 59,55 тыс.руб.;</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прочие прямые расходы – 11,12 тыс.руб.;</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общехозяйственные расходы – 33,34 тыс.руб.;</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проведенной экспертизы представленных расчетов произведена корректировка: </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1) «Полезный отпуск тепловой энергии» - увеличен на 81,78 Гкал. Расчет полезного отпуска тепловой энергии произведен департаментом по Методике Госстроя 2003 года согласно объемам зданий по наружным обмерам в соответствии с техническими паспортами зданий.</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«Материалы на производственные нужды» - расходы снижены на 99,47 тыс.руб. ООО «Буйская сельхозтехника» расчетов расходов на материалы не представило, расходы приняты частично от утвержденных на 2014 год. </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3) «Топливо на технологические цели» - затраты снижены на  895,71 тыс.руб.   Утвержденные департаментом ТЭК и ЖКХ КО нормативы удельного расхода топлива и технологических потерь при передаче тепловой энергии ООО «Буйская сельхозтехника» не представлены. При расчете учтены предложенные ООО «Буйская сельхозтехника» потери при передаче тепловой энергии 52,97 Гкал, удельный расход условного топлива определен с учетом КПД котлов 50%. С 01.07.2015 года рост 104,1% в соответствии с Прогнозом, одобренным заседанием Правительства РФ от 25.09.2014 года.</w:t>
      </w:r>
    </w:p>
    <w:p w:rsidR="00225E04" w:rsidRPr="00225E04" w:rsidRDefault="00225E04" w:rsidP="00225E04">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4) «Электроэнергия на технологические нужды» - расходы снижены на 37,53 тыс.руб. Объем электроэнергии принят на уровне утвержденного на 2014 год, стоимость электрической энергии принята с учетом свободных цен за июль-октябрь 2014 года на  среднем втором уровне </w:t>
      </w:r>
      <w:r w:rsidRPr="00225E04">
        <w:rPr>
          <w:rFonts w:ascii="Times New Roman" w:hAnsi="Times New Roman" w:cs="Times New Roman"/>
          <w:sz w:val="24"/>
          <w:szCs w:val="24"/>
        </w:rPr>
        <w:t>напряжения. С 01.07.2015 года рост 107,5% в соответствии с Прогнозом.</w:t>
      </w:r>
    </w:p>
    <w:p w:rsidR="00225E04" w:rsidRPr="00225E04" w:rsidRDefault="00225E04" w:rsidP="00225E0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25E04">
        <w:rPr>
          <w:rFonts w:ascii="Times New Roman" w:hAnsi="Times New Roman" w:cs="Times New Roman"/>
          <w:sz w:val="24"/>
          <w:szCs w:val="24"/>
        </w:rPr>
        <w:t>5) «Вода на технологические цели» - расходы увеличены на 14,06 тыс.руб. Цена на воду учтена по цеховой себестоимости.</w:t>
      </w:r>
    </w:p>
    <w:p w:rsidR="00225E04" w:rsidRPr="00225E04" w:rsidRDefault="00225E04" w:rsidP="00225E04">
      <w:pPr>
        <w:pStyle w:val="af"/>
        <w:spacing w:after="0" w:line="240" w:lineRule="auto"/>
        <w:ind w:left="0" w:firstLine="709"/>
        <w:jc w:val="both"/>
        <w:rPr>
          <w:rFonts w:ascii="Times New Roman" w:hAnsi="Times New Roman" w:cs="Times New Roman"/>
          <w:sz w:val="24"/>
          <w:szCs w:val="24"/>
        </w:rPr>
      </w:pPr>
      <w:r w:rsidRPr="00225E04">
        <w:rPr>
          <w:rFonts w:ascii="Times New Roman" w:hAnsi="Times New Roman" w:cs="Times New Roman"/>
          <w:sz w:val="24"/>
          <w:szCs w:val="24"/>
        </w:rPr>
        <w:t>6) Заработная плата производственных рабочих с учетом страховых взносов во внебюджетные фонды 21,4%  – затраты увеличены на 17,6 тыс.руб. Департаментом расходы на оплату труда основных производственных рабочих приняты с учетом продолжительности отопительного периода, в соответствии с действующим штатным расписанием и приказом о премировании. С 01.07.2015 года рост 105,5% в соответствии с Прогнозом, одобренным заседанием Правительства РФ от 25.09.2014 год.а</w:t>
      </w:r>
    </w:p>
    <w:p w:rsidR="00225E04" w:rsidRPr="00225E04" w:rsidRDefault="00225E04" w:rsidP="00225E04">
      <w:pPr>
        <w:pStyle w:val="af"/>
        <w:spacing w:after="0" w:line="240" w:lineRule="auto"/>
        <w:ind w:left="0" w:firstLine="709"/>
        <w:jc w:val="both"/>
        <w:rPr>
          <w:rFonts w:ascii="Times New Roman" w:hAnsi="Times New Roman" w:cs="Times New Roman"/>
          <w:sz w:val="24"/>
          <w:szCs w:val="24"/>
        </w:rPr>
      </w:pPr>
      <w:r w:rsidRPr="00225E04">
        <w:rPr>
          <w:rFonts w:ascii="Times New Roman" w:hAnsi="Times New Roman" w:cs="Times New Roman"/>
          <w:sz w:val="24"/>
          <w:szCs w:val="24"/>
        </w:rPr>
        <w:t>7) «Расходы по содержанию и эксплуатации оборудования» - снижены на 1151,3 тыс.руб. В расходах учтены амортизационные начисления на здание котельной и комплекта оборудования котельной. Расчетов и обосновывающих материалов на ремонт и обслуживание оборудования ООО «Буйская сельхозтехника» не представило.</w:t>
      </w:r>
    </w:p>
    <w:p w:rsidR="00225E04" w:rsidRPr="00225E04" w:rsidRDefault="00225E04" w:rsidP="00225E04">
      <w:pPr>
        <w:pStyle w:val="af"/>
        <w:spacing w:after="0" w:line="240" w:lineRule="auto"/>
        <w:ind w:left="0" w:firstLine="709"/>
        <w:jc w:val="both"/>
        <w:rPr>
          <w:rFonts w:ascii="Times New Roman" w:hAnsi="Times New Roman" w:cs="Times New Roman"/>
          <w:sz w:val="24"/>
          <w:szCs w:val="24"/>
        </w:rPr>
      </w:pPr>
      <w:r w:rsidRPr="00225E04">
        <w:rPr>
          <w:rFonts w:ascii="Times New Roman" w:hAnsi="Times New Roman" w:cs="Times New Roman"/>
          <w:sz w:val="24"/>
          <w:szCs w:val="24"/>
        </w:rPr>
        <w:t>8) «Прочие прямые расходы» - снижены на 19,61 тыс.руб. В состав прочих прямых расходов вошли плата за выбросы загрязняющих веществ в окружающую среду, расходы на спецодежду в соответствии с нормативами. С 01.07.2015 года расходы на спецодежду проиндексированы на  104,1% в соответствии с Прогнозом, одобренным заседанием Правительства РФ от 25.09.2014 года.</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9) «Общехозяйственные расходы» - снижены на 23,94 тыс.руб. Численность АУП определена в соответствии с Рекомендациями по нормированию труда работников энергетического хозяйства ч.2 "Нормативы численности руководителей, специалистов и служащих коммунальных теплоэнергетических предприятий", утвержденными приказом Госстроя от 12.10.1999 № 74. Оплата труда рассчитана в соответствии с действующим штатным расписанием. С 01.07.2015 года рост 105,5% в соответствии с Прогнозом, одобренным заседанием Правительства РФ от 25.09.2014 года Учтены расходы на услуги связи, программное обеспечение, канцтовары, публикацию в СМИ и т.д., с 01.07.2015 года прочие расходы частично проиндексированы на 104,1% в соответствии с Прогнозом.</w:t>
      </w:r>
    </w:p>
    <w:p w:rsidR="00225E04" w:rsidRPr="00225E04" w:rsidRDefault="00225E04" w:rsidP="00225E04">
      <w:pPr>
        <w:spacing w:after="0" w:line="240" w:lineRule="auto"/>
        <w:ind w:firstLine="709"/>
        <w:jc w:val="both"/>
        <w:rPr>
          <w:rFonts w:ascii="Times New Roman" w:hAnsi="Times New Roman" w:cs="Times New Roman"/>
          <w:sz w:val="24"/>
          <w:szCs w:val="24"/>
        </w:rPr>
      </w:pPr>
      <w:r w:rsidRPr="00225E04">
        <w:rPr>
          <w:rFonts w:ascii="Times New Roman" w:hAnsi="Times New Roman" w:cs="Times New Roman"/>
          <w:sz w:val="24"/>
          <w:szCs w:val="24"/>
        </w:rPr>
        <w:t xml:space="preserve">На основании проведенного анализа технико-экономических показателей по тарифам на производство тепловой энергии, поставляемой ООО «Буйская сельхозтехника» потребителям г. Буй на 2015 год, на утверждение правлением департамента государственного регулирования цен и тарифов Костромской области предлагается экономически обоснованный тариф на тепловую энергию на 2015 год в следующем размере (НДС не облагается):  </w:t>
      </w:r>
    </w:p>
    <w:p w:rsidR="00225E04" w:rsidRPr="00225E04" w:rsidRDefault="00225E04" w:rsidP="00225E04">
      <w:pPr>
        <w:pStyle w:val="af"/>
        <w:spacing w:after="0" w:line="240" w:lineRule="auto"/>
        <w:ind w:left="0" w:firstLine="709"/>
        <w:jc w:val="both"/>
        <w:rPr>
          <w:rFonts w:ascii="Times New Roman" w:hAnsi="Times New Roman" w:cs="Times New Roman"/>
          <w:sz w:val="24"/>
          <w:szCs w:val="24"/>
        </w:rPr>
      </w:pPr>
      <w:r w:rsidRPr="00225E04">
        <w:rPr>
          <w:rFonts w:ascii="Times New Roman" w:hAnsi="Times New Roman" w:cs="Times New Roman"/>
          <w:sz w:val="24"/>
          <w:szCs w:val="24"/>
        </w:rPr>
        <w:t>с 01.01.2015  – 3120,00 руб./Гкал.</w:t>
      </w:r>
    </w:p>
    <w:p w:rsidR="00225E04" w:rsidRPr="00225E04" w:rsidRDefault="00225E04" w:rsidP="00225E04">
      <w:pPr>
        <w:pStyle w:val="af"/>
        <w:spacing w:after="0" w:line="240" w:lineRule="auto"/>
        <w:ind w:left="0" w:firstLine="709"/>
        <w:jc w:val="both"/>
        <w:rPr>
          <w:rFonts w:ascii="Times New Roman" w:hAnsi="Times New Roman" w:cs="Times New Roman"/>
          <w:sz w:val="24"/>
          <w:szCs w:val="24"/>
        </w:rPr>
      </w:pPr>
      <w:r w:rsidRPr="00225E04">
        <w:rPr>
          <w:rFonts w:ascii="Times New Roman" w:hAnsi="Times New Roman" w:cs="Times New Roman"/>
          <w:sz w:val="24"/>
          <w:szCs w:val="24"/>
        </w:rPr>
        <w:lastRenderedPageBreak/>
        <w:t>с 01.07.2015  – 3375,00 руб./Гкал.</w:t>
      </w:r>
    </w:p>
    <w:p w:rsidR="00225E04" w:rsidRPr="00225E04" w:rsidRDefault="00225E04" w:rsidP="00225E04">
      <w:pPr>
        <w:pStyle w:val="af"/>
        <w:spacing w:after="0" w:line="240" w:lineRule="auto"/>
        <w:ind w:left="0" w:firstLine="709"/>
        <w:jc w:val="both"/>
        <w:rPr>
          <w:rFonts w:ascii="Times New Roman" w:hAnsi="Times New Roman" w:cs="Times New Roman"/>
          <w:sz w:val="24"/>
          <w:szCs w:val="24"/>
        </w:rPr>
      </w:pPr>
      <w:r w:rsidRPr="00225E04">
        <w:rPr>
          <w:rFonts w:ascii="Times New Roman" w:hAnsi="Times New Roman" w:cs="Times New Roman"/>
          <w:sz w:val="24"/>
          <w:szCs w:val="24"/>
        </w:rPr>
        <w:t xml:space="preserve">Возражений со стороны ООО «Буйская сельхозтехника», Администрации городского округа город Буй по уровню предлагаемых тарифов нет (письменные согласия прилагаются).  </w:t>
      </w:r>
    </w:p>
    <w:p w:rsidR="00225E04" w:rsidRPr="00225E04" w:rsidRDefault="00225E04" w:rsidP="004304CE">
      <w:pPr>
        <w:pStyle w:val="af"/>
        <w:spacing w:after="0" w:line="240" w:lineRule="auto"/>
        <w:ind w:left="0" w:firstLine="709"/>
        <w:jc w:val="both"/>
        <w:rPr>
          <w:rFonts w:ascii="Times New Roman" w:hAnsi="Times New Roman" w:cs="Times New Roman"/>
          <w:sz w:val="24"/>
          <w:szCs w:val="24"/>
        </w:rPr>
      </w:pPr>
      <w:r w:rsidRPr="00225E04">
        <w:rPr>
          <w:rFonts w:ascii="Times New Roman" w:hAnsi="Times New Roman" w:cs="Times New Roman"/>
          <w:sz w:val="24"/>
          <w:szCs w:val="24"/>
        </w:rPr>
        <w:t>Все члены правления, принимавшие участие в рассмотрении вопроса №9 повестки, предложение уполномоченного по делу Фатьяновой О.Ю. поддержали единогласно.</w:t>
      </w:r>
    </w:p>
    <w:p w:rsidR="00225E04" w:rsidRDefault="00225E04" w:rsidP="00225E04">
      <w:pPr>
        <w:tabs>
          <w:tab w:val="left" w:pos="2656"/>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РЕШИЛИ:</w:t>
      </w:r>
    </w:p>
    <w:p w:rsidR="00225E04" w:rsidRDefault="00225E04" w:rsidP="00225E0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 Установить тарифы на тепловую энергию, поставляемую </w:t>
      </w:r>
      <w:r>
        <w:rPr>
          <w:rFonts w:ascii="Times New Roman" w:hAnsi="Times New Roman"/>
          <w:sz w:val="24"/>
          <w:szCs w:val="24"/>
        </w:rPr>
        <w:t xml:space="preserve">ООО «Буйская сельхозтехника» </w:t>
      </w:r>
      <w:r>
        <w:rPr>
          <w:rFonts w:ascii="Times New Roman" w:hAnsi="Times New Roman"/>
          <w:color w:val="000000"/>
          <w:sz w:val="24"/>
          <w:szCs w:val="24"/>
        </w:rPr>
        <w:t>потребителям г. Буй на 2015 год в размере (НДС не облагается):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552"/>
        <w:gridCol w:w="1984"/>
        <w:gridCol w:w="1843"/>
      </w:tblGrid>
      <w:tr w:rsidR="00225E04" w:rsidTr="00225E04">
        <w:tc>
          <w:tcPr>
            <w:tcW w:w="3652" w:type="dxa"/>
            <w:tcBorders>
              <w:top w:val="single" w:sz="4" w:space="0" w:color="auto"/>
              <w:left w:val="single" w:sz="4" w:space="0" w:color="auto"/>
              <w:bottom w:val="single" w:sz="4" w:space="0" w:color="auto"/>
              <w:right w:val="single" w:sz="4" w:space="0" w:color="auto"/>
            </w:tcBorders>
            <w:hideMark/>
          </w:tcPr>
          <w:p w:rsidR="00225E04" w:rsidRDefault="00225E04">
            <w:pPr>
              <w:widowControl w:val="0"/>
              <w:snapToGrid w:val="0"/>
              <w:spacing w:after="0" w:line="240" w:lineRule="auto"/>
              <w:rPr>
                <w:rFonts w:ascii="Times New Roman" w:hAnsi="Times New Roman"/>
                <w:color w:val="000000"/>
                <w:sz w:val="24"/>
                <w:szCs w:val="24"/>
              </w:rPr>
            </w:pPr>
            <w:r>
              <w:rPr>
                <w:rFonts w:ascii="Times New Roman" w:hAnsi="Times New Roman"/>
                <w:color w:val="000000"/>
                <w:sz w:val="24"/>
                <w:szCs w:val="24"/>
              </w:rPr>
              <w:t>Категория потребителей</w:t>
            </w:r>
          </w:p>
        </w:tc>
        <w:tc>
          <w:tcPr>
            <w:tcW w:w="2552" w:type="dxa"/>
            <w:tcBorders>
              <w:top w:val="single" w:sz="4" w:space="0" w:color="auto"/>
              <w:left w:val="single" w:sz="4" w:space="0" w:color="auto"/>
              <w:bottom w:val="single" w:sz="4" w:space="0" w:color="auto"/>
              <w:right w:val="single" w:sz="4" w:space="0" w:color="auto"/>
            </w:tcBorders>
            <w:hideMark/>
          </w:tcPr>
          <w:p w:rsidR="00225E04" w:rsidRDefault="00225E04">
            <w:pPr>
              <w:widowControl w:val="0"/>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Ед. изм.</w:t>
            </w:r>
          </w:p>
        </w:tc>
        <w:tc>
          <w:tcPr>
            <w:tcW w:w="1984" w:type="dxa"/>
            <w:tcBorders>
              <w:top w:val="single" w:sz="4" w:space="0" w:color="auto"/>
              <w:left w:val="single" w:sz="4" w:space="0" w:color="auto"/>
              <w:bottom w:val="single" w:sz="4" w:space="0" w:color="auto"/>
              <w:right w:val="single" w:sz="4" w:space="0" w:color="auto"/>
            </w:tcBorders>
            <w:hideMark/>
          </w:tcPr>
          <w:p w:rsidR="00225E04" w:rsidRDefault="00225E04">
            <w:pPr>
              <w:widowControl w:val="0"/>
              <w:snapToGrid w:val="0"/>
              <w:spacing w:after="0" w:line="240" w:lineRule="auto"/>
              <w:jc w:val="center"/>
              <w:rPr>
                <w:rFonts w:ascii="Times New Roman" w:hAnsi="Times New Roman" w:cs="Times New Roman"/>
                <w:color w:val="000000"/>
                <w:sz w:val="24"/>
                <w:szCs w:val="24"/>
              </w:rPr>
            </w:pPr>
            <w:r>
              <w:rPr>
                <w:rFonts w:ascii="Times New Roman" w:hAnsi="Times New Roman"/>
                <w:color w:val="000000"/>
                <w:sz w:val="24"/>
                <w:szCs w:val="24"/>
              </w:rPr>
              <w:t>с 01.01.2015-</w:t>
            </w:r>
          </w:p>
          <w:p w:rsidR="00225E04" w:rsidRDefault="00225E04">
            <w:pPr>
              <w:widowControl w:val="0"/>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по 30.06.2015</w:t>
            </w:r>
          </w:p>
        </w:tc>
        <w:tc>
          <w:tcPr>
            <w:tcW w:w="1843" w:type="dxa"/>
            <w:tcBorders>
              <w:top w:val="single" w:sz="4" w:space="0" w:color="auto"/>
              <w:left w:val="single" w:sz="4" w:space="0" w:color="auto"/>
              <w:bottom w:val="single" w:sz="4" w:space="0" w:color="auto"/>
              <w:right w:val="single" w:sz="4" w:space="0" w:color="auto"/>
            </w:tcBorders>
            <w:hideMark/>
          </w:tcPr>
          <w:p w:rsidR="00225E04" w:rsidRDefault="00225E04">
            <w:pPr>
              <w:widowControl w:val="0"/>
              <w:snapToGrid w:val="0"/>
              <w:spacing w:after="0" w:line="240" w:lineRule="auto"/>
              <w:jc w:val="center"/>
              <w:rPr>
                <w:rFonts w:ascii="Times New Roman" w:hAnsi="Times New Roman" w:cs="Times New Roman"/>
                <w:color w:val="000000"/>
                <w:sz w:val="24"/>
                <w:szCs w:val="24"/>
              </w:rPr>
            </w:pPr>
            <w:r>
              <w:rPr>
                <w:rFonts w:ascii="Times New Roman" w:hAnsi="Times New Roman"/>
                <w:color w:val="000000"/>
                <w:sz w:val="24"/>
                <w:szCs w:val="24"/>
              </w:rPr>
              <w:t>с 01.07.2015-</w:t>
            </w:r>
          </w:p>
          <w:p w:rsidR="00225E04" w:rsidRDefault="00225E04">
            <w:pPr>
              <w:widowControl w:val="0"/>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по 31.12.2015</w:t>
            </w:r>
          </w:p>
        </w:tc>
      </w:tr>
      <w:tr w:rsidR="00225E04" w:rsidTr="00225E04">
        <w:tc>
          <w:tcPr>
            <w:tcW w:w="3652" w:type="dxa"/>
            <w:tcBorders>
              <w:top w:val="single" w:sz="4" w:space="0" w:color="auto"/>
              <w:left w:val="single" w:sz="4" w:space="0" w:color="auto"/>
              <w:bottom w:val="single" w:sz="4" w:space="0" w:color="auto"/>
              <w:right w:val="single" w:sz="4" w:space="0" w:color="auto"/>
            </w:tcBorders>
            <w:hideMark/>
          </w:tcPr>
          <w:p w:rsidR="00225E04" w:rsidRDefault="00225E04">
            <w:pPr>
              <w:widowControl w:val="0"/>
              <w:snapToGri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Потребители, оплачивающие производство и передачу тепловой энергии в горячей воде </w:t>
            </w:r>
          </w:p>
        </w:tc>
        <w:tc>
          <w:tcPr>
            <w:tcW w:w="2552" w:type="dxa"/>
            <w:tcBorders>
              <w:top w:val="single" w:sz="4" w:space="0" w:color="auto"/>
              <w:left w:val="single" w:sz="4" w:space="0" w:color="auto"/>
              <w:bottom w:val="single" w:sz="4" w:space="0" w:color="auto"/>
              <w:right w:val="single" w:sz="4" w:space="0" w:color="auto"/>
            </w:tcBorders>
          </w:tcPr>
          <w:p w:rsidR="00225E04" w:rsidRDefault="00225E04">
            <w:pPr>
              <w:spacing w:after="0" w:line="240" w:lineRule="auto"/>
              <w:jc w:val="center"/>
              <w:rPr>
                <w:rFonts w:ascii="Times New Roman" w:hAnsi="Times New Roman" w:cs="Times New Roman"/>
                <w:color w:val="000000"/>
                <w:sz w:val="24"/>
                <w:szCs w:val="24"/>
              </w:rPr>
            </w:pPr>
          </w:p>
          <w:p w:rsidR="00225E04" w:rsidRDefault="00225E04">
            <w:pPr>
              <w:widowControl w:val="0"/>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руб./Гкал</w:t>
            </w:r>
          </w:p>
        </w:tc>
        <w:tc>
          <w:tcPr>
            <w:tcW w:w="1984" w:type="dxa"/>
            <w:tcBorders>
              <w:top w:val="single" w:sz="4" w:space="0" w:color="auto"/>
              <w:left w:val="single" w:sz="4" w:space="0" w:color="auto"/>
              <w:bottom w:val="single" w:sz="4" w:space="0" w:color="auto"/>
              <w:right w:val="single" w:sz="4" w:space="0" w:color="auto"/>
            </w:tcBorders>
          </w:tcPr>
          <w:p w:rsidR="00225E04" w:rsidRDefault="00225E04">
            <w:pPr>
              <w:spacing w:after="0" w:line="240" w:lineRule="auto"/>
              <w:jc w:val="center"/>
              <w:rPr>
                <w:rFonts w:ascii="Times New Roman" w:hAnsi="Times New Roman" w:cs="Times New Roman"/>
                <w:color w:val="000000"/>
                <w:sz w:val="24"/>
                <w:szCs w:val="24"/>
              </w:rPr>
            </w:pPr>
          </w:p>
          <w:p w:rsidR="00225E04" w:rsidRDefault="00225E04">
            <w:pPr>
              <w:widowControl w:val="0"/>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3120,00</w:t>
            </w:r>
          </w:p>
        </w:tc>
        <w:tc>
          <w:tcPr>
            <w:tcW w:w="1843" w:type="dxa"/>
            <w:tcBorders>
              <w:top w:val="single" w:sz="4" w:space="0" w:color="auto"/>
              <w:left w:val="single" w:sz="4" w:space="0" w:color="auto"/>
              <w:bottom w:val="single" w:sz="4" w:space="0" w:color="auto"/>
              <w:right w:val="single" w:sz="4" w:space="0" w:color="auto"/>
            </w:tcBorders>
          </w:tcPr>
          <w:p w:rsidR="00225E04" w:rsidRDefault="00225E04">
            <w:pPr>
              <w:spacing w:after="0" w:line="240" w:lineRule="auto"/>
              <w:jc w:val="center"/>
              <w:rPr>
                <w:rFonts w:ascii="Times New Roman" w:hAnsi="Times New Roman" w:cs="Times New Roman"/>
                <w:color w:val="000000"/>
                <w:sz w:val="24"/>
                <w:szCs w:val="24"/>
              </w:rPr>
            </w:pPr>
          </w:p>
          <w:p w:rsidR="00225E04" w:rsidRDefault="00225E04">
            <w:pPr>
              <w:widowControl w:val="0"/>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3375,00</w:t>
            </w:r>
          </w:p>
        </w:tc>
      </w:tr>
    </w:tbl>
    <w:p w:rsidR="00225E04" w:rsidRDefault="00225E04" w:rsidP="00225E0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Постановление об установлении тарифов</w:t>
      </w:r>
      <w:r>
        <w:rPr>
          <w:rFonts w:ascii="Times New Roman" w:hAnsi="Times New Roman"/>
          <w:sz w:val="24"/>
          <w:szCs w:val="24"/>
        </w:rPr>
        <w:t xml:space="preserve"> подлежит   официальному опубликованию и  вступает в силу с  1 января 2015 года</w:t>
      </w:r>
      <w:r>
        <w:rPr>
          <w:rFonts w:ascii="Times New Roman" w:hAnsi="Times New Roman"/>
          <w:color w:val="000000"/>
          <w:sz w:val="24"/>
          <w:szCs w:val="24"/>
        </w:rPr>
        <w:t>.</w:t>
      </w:r>
    </w:p>
    <w:p w:rsidR="00225E04" w:rsidRDefault="00225E04" w:rsidP="00225E0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225E04" w:rsidRDefault="00225E04" w:rsidP="00225E04">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Раскрыть информацию по стандартам раскрытия в установленные сроки, в соответствии с действующим законодательством.</w:t>
      </w:r>
    </w:p>
    <w:p w:rsidR="00225E04" w:rsidRDefault="00225E04" w:rsidP="00225E04">
      <w:pPr>
        <w:spacing w:after="0" w:line="240" w:lineRule="auto"/>
        <w:ind w:firstLine="709"/>
        <w:jc w:val="both"/>
        <w:rPr>
          <w:rFonts w:ascii="Times New Roman" w:hAnsi="Times New Roman"/>
          <w:sz w:val="24"/>
          <w:szCs w:val="24"/>
        </w:rPr>
      </w:pPr>
      <w:r>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4304CE" w:rsidRDefault="004304CE" w:rsidP="004304CE">
      <w:pPr>
        <w:pStyle w:val="af"/>
        <w:spacing w:after="0" w:line="240" w:lineRule="auto"/>
        <w:ind w:left="0" w:firstLine="709"/>
        <w:jc w:val="both"/>
        <w:rPr>
          <w:rFonts w:ascii="Times New Roman" w:hAnsi="Times New Roman" w:cs="Times New Roman"/>
          <w:sz w:val="24"/>
          <w:szCs w:val="24"/>
        </w:rPr>
      </w:pPr>
      <w:r w:rsidRPr="00225E04">
        <w:rPr>
          <w:rFonts w:ascii="Times New Roman" w:hAnsi="Times New Roman" w:cs="Times New Roman"/>
          <w:sz w:val="24"/>
          <w:szCs w:val="24"/>
        </w:rPr>
        <w:t>Солдатова И.Ю. – Принять предложение уполномоченного по делу.</w:t>
      </w:r>
    </w:p>
    <w:p w:rsidR="00176D34" w:rsidRDefault="00176D34" w:rsidP="00225E04">
      <w:pPr>
        <w:spacing w:after="0" w:line="240" w:lineRule="auto"/>
        <w:jc w:val="both"/>
        <w:rPr>
          <w:rFonts w:ascii="Times New Roman" w:hAnsi="Times New Roman"/>
          <w:sz w:val="24"/>
          <w:szCs w:val="24"/>
        </w:rPr>
      </w:pPr>
    </w:p>
    <w:p w:rsidR="005B6F04" w:rsidRPr="002F73E5" w:rsidRDefault="005B6F04" w:rsidP="005B6F04">
      <w:pPr>
        <w:pStyle w:val="ConsNormal"/>
        <w:widowControl/>
        <w:ind w:firstLine="0"/>
        <w:jc w:val="both"/>
        <w:rPr>
          <w:rFonts w:ascii="Times New Roman" w:hAnsi="Times New Roman"/>
          <w:sz w:val="24"/>
          <w:szCs w:val="24"/>
        </w:rPr>
      </w:pPr>
      <w:r w:rsidRPr="002F73E5">
        <w:rPr>
          <w:rFonts w:ascii="Times New Roman" w:hAnsi="Times New Roman"/>
          <w:b/>
          <w:sz w:val="24"/>
          <w:szCs w:val="24"/>
        </w:rPr>
        <w:t xml:space="preserve">Вопрос </w:t>
      </w:r>
      <w:r>
        <w:rPr>
          <w:rFonts w:ascii="Times New Roman" w:hAnsi="Times New Roman"/>
          <w:b/>
          <w:sz w:val="24"/>
          <w:szCs w:val="24"/>
        </w:rPr>
        <w:t>10</w:t>
      </w:r>
      <w:r w:rsidRPr="002F73E5">
        <w:rPr>
          <w:rFonts w:ascii="Times New Roman" w:hAnsi="Times New Roman"/>
          <w:b/>
          <w:sz w:val="24"/>
          <w:szCs w:val="24"/>
        </w:rPr>
        <w:t xml:space="preserve">: </w:t>
      </w:r>
      <w:r>
        <w:rPr>
          <w:rFonts w:ascii="Times New Roman" w:hAnsi="Times New Roman"/>
          <w:b/>
          <w:sz w:val="24"/>
          <w:szCs w:val="24"/>
        </w:rPr>
        <w:t>«</w:t>
      </w:r>
      <w:r w:rsidRPr="002F73E5">
        <w:rPr>
          <w:rFonts w:ascii="Times New Roman" w:hAnsi="Times New Roman"/>
          <w:sz w:val="24"/>
          <w:szCs w:val="24"/>
        </w:rPr>
        <w:t>Об утверждении производственной программы  ООО «Буйская сельхозтехника» в сфере водоснабжения на 2015 год,  установлении тарифов на питьевую воду для потребителей ООО «Буйская сельхозтехника» г. Буй на 2015 год</w:t>
      </w:r>
      <w:r>
        <w:rPr>
          <w:rFonts w:ascii="Times New Roman" w:hAnsi="Times New Roman"/>
          <w:sz w:val="24"/>
          <w:szCs w:val="24"/>
        </w:rPr>
        <w:t>».</w:t>
      </w:r>
      <w:r w:rsidRPr="002F73E5">
        <w:rPr>
          <w:rFonts w:ascii="Times New Roman" w:hAnsi="Times New Roman"/>
          <w:sz w:val="24"/>
          <w:szCs w:val="24"/>
        </w:rPr>
        <w:t xml:space="preserve"> </w:t>
      </w:r>
    </w:p>
    <w:p w:rsidR="005B6F04" w:rsidRDefault="005B6F04" w:rsidP="005B6F04">
      <w:pPr>
        <w:pStyle w:val="ConsNormal"/>
        <w:widowControl/>
        <w:ind w:firstLine="709"/>
        <w:jc w:val="both"/>
        <w:rPr>
          <w:rFonts w:ascii="Times New Roman" w:hAnsi="Times New Roman"/>
          <w:b/>
          <w:sz w:val="24"/>
          <w:szCs w:val="24"/>
        </w:rPr>
      </w:pPr>
    </w:p>
    <w:p w:rsidR="005B6F04" w:rsidRPr="002F73E5" w:rsidRDefault="005B6F04" w:rsidP="005B6F04">
      <w:pPr>
        <w:pStyle w:val="ConsNormal"/>
        <w:widowControl/>
        <w:ind w:firstLine="0"/>
        <w:jc w:val="both"/>
        <w:rPr>
          <w:rFonts w:ascii="Times New Roman" w:hAnsi="Times New Roman"/>
          <w:b/>
          <w:sz w:val="24"/>
          <w:szCs w:val="24"/>
        </w:rPr>
      </w:pPr>
      <w:r w:rsidRPr="002F73E5">
        <w:rPr>
          <w:rFonts w:ascii="Times New Roman" w:hAnsi="Times New Roman"/>
          <w:b/>
          <w:sz w:val="24"/>
          <w:szCs w:val="24"/>
        </w:rPr>
        <w:t>СЛУШАЛИ:</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 xml:space="preserve">Уполномоченного по делу Серебрянскую Н.К., сообщившую по рассматриваемому вопросу следующее. </w:t>
      </w:r>
    </w:p>
    <w:p w:rsidR="005B6F04" w:rsidRPr="002F73E5" w:rsidRDefault="005B6F04" w:rsidP="005B6F04">
      <w:pPr>
        <w:tabs>
          <w:tab w:val="left" w:pos="1272"/>
        </w:tabs>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ООО «Буйская сельхозтехника»</w:t>
      </w:r>
      <w:r w:rsidRPr="002F73E5">
        <w:rPr>
          <w:rFonts w:ascii="Times New Roman" w:hAnsi="Times New Roman" w:cs="Times New Roman"/>
          <w:b/>
          <w:sz w:val="24"/>
          <w:szCs w:val="24"/>
        </w:rPr>
        <w:t xml:space="preserve">  </w:t>
      </w:r>
      <w:r w:rsidRPr="002F73E5">
        <w:rPr>
          <w:rFonts w:ascii="Times New Roman" w:hAnsi="Times New Roman" w:cs="Times New Roman"/>
          <w:sz w:val="24"/>
          <w:szCs w:val="24"/>
        </w:rPr>
        <w:t xml:space="preserve">представило в департамент государственного регулирования цен и тарифов Костромской области заявление  вх. от 16.07.2014 г. № О-1475 для установления тарифов на питьевую воду на 2015г. </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питьевую воду от 17.09.2014 года № 302.</w:t>
      </w:r>
    </w:p>
    <w:p w:rsidR="005B6F04" w:rsidRPr="002F73E5" w:rsidRDefault="005B6F04" w:rsidP="005B6F04">
      <w:pPr>
        <w:autoSpaceDE w:val="0"/>
        <w:autoSpaceDN w:val="0"/>
        <w:adjustRightInd w:val="0"/>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 представленных ООО «Буйская сельхозтехника»</w:t>
      </w:r>
      <w:r w:rsidRPr="002F73E5">
        <w:rPr>
          <w:rFonts w:ascii="Times New Roman" w:hAnsi="Times New Roman" w:cs="Times New Roman"/>
          <w:b/>
          <w:sz w:val="24"/>
          <w:szCs w:val="24"/>
        </w:rPr>
        <w:t xml:space="preserve">  </w:t>
      </w:r>
      <w:r w:rsidRPr="002F73E5">
        <w:rPr>
          <w:rFonts w:ascii="Times New Roman" w:hAnsi="Times New Roman" w:cs="Times New Roman"/>
          <w:sz w:val="24"/>
          <w:szCs w:val="24"/>
        </w:rPr>
        <w:t>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b/>
          <w:sz w:val="24"/>
          <w:szCs w:val="24"/>
        </w:rPr>
        <w:t xml:space="preserve">  </w:t>
      </w:r>
      <w:r w:rsidRPr="002F73E5">
        <w:rPr>
          <w:rFonts w:ascii="Times New Roman" w:hAnsi="Times New Roman" w:cs="Times New Roman"/>
          <w:sz w:val="24"/>
          <w:szCs w:val="24"/>
        </w:rPr>
        <w:t>Производственная программа по водоснабжению на 201</w:t>
      </w:r>
      <w:r w:rsidR="00FE1A3D">
        <w:rPr>
          <w:rFonts w:ascii="Times New Roman" w:hAnsi="Times New Roman" w:cs="Times New Roman"/>
          <w:sz w:val="24"/>
          <w:szCs w:val="24"/>
        </w:rPr>
        <w:t>5</w:t>
      </w:r>
      <w:r w:rsidRPr="002F73E5">
        <w:rPr>
          <w:rFonts w:ascii="Times New Roman" w:hAnsi="Times New Roman" w:cs="Times New Roman"/>
          <w:sz w:val="24"/>
          <w:szCs w:val="24"/>
        </w:rPr>
        <w:t xml:space="preserve"> год принята по предложению предприятия на следующем уровне:</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 поднято воды 0,974 тыс. м3;</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 потери в сетях 0,146 тыс. м3 (15,0%);</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 реализовано воды 0,828 тыс. м3, в т.ч.:</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 производственные нужды предприятия 0,058 тыс. м3;</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 прочим потребителям 0,770 тыс. м3.</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«Электроэнергия» - затраты составили 28,35 тыс. руб. Объем электрической энергии составил 5,64 тыс.кВт*ч, расчет произведен согласно тарифа на электрическую энергию на 2015 г. ОАО «Костромская сбытова</w:t>
      </w:r>
      <w:r w:rsidR="00FE1A3D">
        <w:rPr>
          <w:rFonts w:ascii="Times New Roman" w:hAnsi="Times New Roman" w:cs="Times New Roman"/>
          <w:sz w:val="24"/>
          <w:szCs w:val="24"/>
        </w:rPr>
        <w:t>я компания» на СН2 с учетом НДС</w:t>
      </w:r>
      <w:r w:rsidRPr="002F73E5">
        <w:rPr>
          <w:rFonts w:ascii="Times New Roman" w:hAnsi="Times New Roman" w:cs="Times New Roman"/>
          <w:sz w:val="24"/>
          <w:szCs w:val="24"/>
        </w:rPr>
        <w:t>;</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lastRenderedPageBreak/>
        <w:t>«Текущий ремонт и техническое обслуживание» - затраты приняты по предложению предприятия и составили 37,68 тыс. руб. на приобретение материалов для ремонта хозяйственным способом;</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«Затраты на оплату труда» - затраты приняты по предложению предприятия с учетом роста заработной платы с 01.07.2015г. на 105,5% и составили 67,82 тыс. руб.;</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«Отчисления на социальные нужды» - затраты по статье составили 21,4% от ФОТ и приняты в размере 14,51  тыс. руб.;</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 xml:space="preserve"> «Общеэксплуатационные расходы» - статья является комплексной, затраты составили 1,78 тыс.руб.;</w:t>
      </w:r>
    </w:p>
    <w:p w:rsidR="005B6F04" w:rsidRPr="002F73E5" w:rsidRDefault="005B6F04" w:rsidP="005B6F04">
      <w:pPr>
        <w:spacing w:after="0" w:line="240" w:lineRule="auto"/>
        <w:ind w:firstLine="709"/>
        <w:jc w:val="both"/>
        <w:rPr>
          <w:rFonts w:ascii="Times New Roman" w:hAnsi="Times New Roman" w:cs="Times New Roman"/>
          <w:b/>
          <w:i/>
          <w:sz w:val="24"/>
          <w:szCs w:val="24"/>
        </w:rPr>
      </w:pPr>
      <w:r w:rsidRPr="002F73E5">
        <w:rPr>
          <w:rFonts w:ascii="Times New Roman" w:hAnsi="Times New Roman" w:cs="Times New Roman"/>
          <w:sz w:val="24"/>
          <w:szCs w:val="24"/>
        </w:rPr>
        <w:t>«Прочие прямые расходы» - затраты составили 14,13 тыс.руб. В расчет затрат включены расходы на лабораторные исследования по фактическим затратам 2014 года;</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«Налоги и сборы, включаемые в себестоимость» - затраты составили 45,82 тыс. руб. В расчет включены расходы по уплате налога на землю, водного налога, затраты по единому налогу, уплачиваемого организацией, применяющей упрощенную систему налогообложения.</w:t>
      </w:r>
    </w:p>
    <w:p w:rsidR="005B6F04" w:rsidRPr="002F73E5" w:rsidRDefault="005B6F04" w:rsidP="005B6F04">
      <w:pPr>
        <w:spacing w:after="0" w:line="240" w:lineRule="auto"/>
        <w:ind w:firstLine="709"/>
        <w:jc w:val="both"/>
        <w:rPr>
          <w:rFonts w:ascii="Times New Roman" w:hAnsi="Times New Roman" w:cs="Times New Roman"/>
          <w:sz w:val="24"/>
          <w:szCs w:val="24"/>
        </w:rPr>
      </w:pPr>
      <w:r w:rsidRPr="002F73E5">
        <w:rPr>
          <w:rFonts w:ascii="Times New Roman" w:hAnsi="Times New Roman" w:cs="Times New Roman"/>
          <w:sz w:val="24"/>
          <w:szCs w:val="24"/>
        </w:rPr>
        <w:t>На основании проведенного анализа технико-экономических показателей НВВ предприятия составила 210,09 тыс. руб.</w:t>
      </w:r>
    </w:p>
    <w:p w:rsidR="005B6F04" w:rsidRPr="002F73E5" w:rsidRDefault="005B6F04" w:rsidP="005B6F04">
      <w:pPr>
        <w:pStyle w:val="ConsNormal"/>
        <w:widowControl/>
        <w:ind w:firstLine="709"/>
        <w:jc w:val="both"/>
        <w:rPr>
          <w:rFonts w:ascii="Times New Roman" w:hAnsi="Times New Roman"/>
          <w:sz w:val="24"/>
          <w:szCs w:val="24"/>
        </w:rPr>
      </w:pPr>
      <w:r w:rsidRPr="002F73E5">
        <w:rPr>
          <w:rFonts w:ascii="Times New Roman" w:hAnsi="Times New Roman"/>
          <w:sz w:val="24"/>
          <w:szCs w:val="24"/>
        </w:rPr>
        <w:t>Предлагается установить экономически обоснованные тарифы на питьевую воду для ООО «Буйская сельхозтехника»</w:t>
      </w:r>
      <w:r w:rsidRPr="002F73E5">
        <w:rPr>
          <w:rFonts w:ascii="Times New Roman" w:hAnsi="Times New Roman"/>
          <w:b/>
          <w:sz w:val="24"/>
          <w:szCs w:val="24"/>
        </w:rPr>
        <w:t xml:space="preserve"> </w:t>
      </w:r>
      <w:r w:rsidRPr="002F73E5">
        <w:rPr>
          <w:rFonts w:ascii="Times New Roman" w:hAnsi="Times New Roman"/>
          <w:sz w:val="24"/>
          <w:szCs w:val="24"/>
        </w:rPr>
        <w:t>в</w:t>
      </w:r>
      <w:r w:rsidRPr="002F73E5">
        <w:rPr>
          <w:rFonts w:ascii="Times New Roman" w:hAnsi="Times New Roman"/>
          <w:b/>
          <w:sz w:val="24"/>
          <w:szCs w:val="24"/>
        </w:rPr>
        <w:t xml:space="preserve"> </w:t>
      </w:r>
      <w:r w:rsidRPr="002F73E5">
        <w:rPr>
          <w:rFonts w:ascii="Times New Roman" w:hAnsi="Times New Roman"/>
          <w:sz w:val="24"/>
          <w:szCs w:val="24"/>
        </w:rPr>
        <w:t>размере:</w:t>
      </w:r>
    </w:p>
    <w:p w:rsidR="005B6F04" w:rsidRPr="002F73E5" w:rsidRDefault="005B6F04" w:rsidP="005B6F04">
      <w:pPr>
        <w:pStyle w:val="ConsNormal"/>
        <w:widowControl/>
        <w:numPr>
          <w:ilvl w:val="0"/>
          <w:numId w:val="12"/>
        </w:numPr>
        <w:tabs>
          <w:tab w:val="left" w:pos="1134"/>
        </w:tabs>
        <w:ind w:left="0" w:firstLine="709"/>
        <w:jc w:val="both"/>
        <w:rPr>
          <w:rFonts w:ascii="Times New Roman" w:hAnsi="Times New Roman"/>
          <w:sz w:val="24"/>
          <w:szCs w:val="24"/>
        </w:rPr>
      </w:pPr>
      <w:r w:rsidRPr="002F73E5">
        <w:rPr>
          <w:rFonts w:ascii="Times New Roman" w:hAnsi="Times New Roman"/>
          <w:sz w:val="24"/>
          <w:szCs w:val="24"/>
          <w:lang w:val="en-US"/>
        </w:rPr>
        <w:t>c</w:t>
      </w:r>
      <w:r w:rsidRPr="002F73E5">
        <w:rPr>
          <w:rFonts w:ascii="Times New Roman" w:hAnsi="Times New Roman"/>
          <w:sz w:val="24"/>
          <w:szCs w:val="24"/>
        </w:rPr>
        <w:t xml:space="preserve"> 01.01.2015г. - 249,83 руб</w:t>
      </w:r>
      <w:r w:rsidRPr="002F73E5">
        <w:rPr>
          <w:rFonts w:ascii="Times New Roman" w:hAnsi="Times New Roman"/>
          <w:b/>
          <w:sz w:val="24"/>
          <w:szCs w:val="24"/>
        </w:rPr>
        <w:t>./</w:t>
      </w:r>
      <w:r w:rsidRPr="002F73E5">
        <w:rPr>
          <w:rFonts w:ascii="Times New Roman" w:hAnsi="Times New Roman"/>
          <w:sz w:val="24"/>
          <w:szCs w:val="24"/>
        </w:rPr>
        <w:t>м3;</w:t>
      </w:r>
    </w:p>
    <w:p w:rsidR="005B6F04" w:rsidRPr="002F73E5" w:rsidRDefault="005B6F04" w:rsidP="005B6F04">
      <w:pPr>
        <w:pStyle w:val="ConsNormal"/>
        <w:widowControl/>
        <w:numPr>
          <w:ilvl w:val="0"/>
          <w:numId w:val="12"/>
        </w:numPr>
        <w:tabs>
          <w:tab w:val="left" w:pos="1134"/>
        </w:tabs>
        <w:ind w:left="0" w:firstLine="709"/>
        <w:jc w:val="both"/>
        <w:rPr>
          <w:rFonts w:ascii="Times New Roman" w:hAnsi="Times New Roman"/>
          <w:sz w:val="24"/>
          <w:szCs w:val="24"/>
        </w:rPr>
      </w:pPr>
      <w:r w:rsidRPr="002F73E5">
        <w:rPr>
          <w:rFonts w:ascii="Times New Roman" w:hAnsi="Times New Roman"/>
          <w:sz w:val="24"/>
          <w:szCs w:val="24"/>
          <w:lang w:val="en-US"/>
        </w:rPr>
        <w:t>c</w:t>
      </w:r>
      <w:r w:rsidRPr="002F73E5">
        <w:rPr>
          <w:rFonts w:ascii="Times New Roman" w:hAnsi="Times New Roman"/>
          <w:sz w:val="24"/>
          <w:szCs w:val="24"/>
        </w:rPr>
        <w:t xml:space="preserve"> 01.07.2015г. – 257,75 руб./м3. </w:t>
      </w:r>
    </w:p>
    <w:p w:rsidR="005B6F04" w:rsidRPr="002F73E5" w:rsidRDefault="005B6F04" w:rsidP="005B6F04">
      <w:pPr>
        <w:pStyle w:val="ConsNormal"/>
        <w:widowControl/>
        <w:ind w:firstLine="709"/>
        <w:jc w:val="both"/>
        <w:rPr>
          <w:rFonts w:ascii="Times New Roman" w:hAnsi="Times New Roman"/>
          <w:sz w:val="24"/>
          <w:szCs w:val="24"/>
        </w:rPr>
      </w:pPr>
      <w:r w:rsidRPr="002F73E5">
        <w:rPr>
          <w:rFonts w:ascii="Times New Roman" w:hAnsi="Times New Roman"/>
          <w:sz w:val="24"/>
          <w:szCs w:val="24"/>
        </w:rPr>
        <w:t>Тариф на питьевую воду для ООО «Буйская сельхозтехника»</w:t>
      </w:r>
      <w:r w:rsidRPr="002F73E5">
        <w:rPr>
          <w:rFonts w:ascii="Times New Roman" w:hAnsi="Times New Roman"/>
          <w:b/>
          <w:sz w:val="24"/>
          <w:szCs w:val="24"/>
        </w:rPr>
        <w:t xml:space="preserve"> </w:t>
      </w:r>
      <w:r w:rsidRPr="002F73E5">
        <w:rPr>
          <w:rFonts w:ascii="Times New Roman" w:hAnsi="Times New Roman"/>
          <w:sz w:val="24"/>
          <w:szCs w:val="24"/>
        </w:rPr>
        <w:t xml:space="preserve">налогом на добавленную стоимость не облагается в соответствии с главой 26.2 части второй Налогового кодекса Российской Федерации. </w:t>
      </w:r>
    </w:p>
    <w:p w:rsidR="005B6F04" w:rsidRDefault="005B6F04" w:rsidP="005B6F04">
      <w:pPr>
        <w:tabs>
          <w:tab w:val="left" w:pos="2656"/>
        </w:tabs>
        <w:spacing w:after="0" w:line="240" w:lineRule="auto"/>
        <w:ind w:firstLine="709"/>
        <w:jc w:val="both"/>
        <w:rPr>
          <w:rFonts w:ascii="Times New Roman" w:hAnsi="Times New Roman"/>
          <w:b/>
          <w:sz w:val="24"/>
          <w:szCs w:val="24"/>
        </w:rPr>
      </w:pPr>
    </w:p>
    <w:p w:rsidR="005B6F04" w:rsidRPr="002F73E5" w:rsidRDefault="005B6F04" w:rsidP="005B6F04">
      <w:pPr>
        <w:tabs>
          <w:tab w:val="left" w:pos="2656"/>
        </w:tabs>
        <w:spacing w:after="0" w:line="240" w:lineRule="auto"/>
        <w:jc w:val="both"/>
        <w:rPr>
          <w:rFonts w:ascii="Times New Roman" w:hAnsi="Times New Roman" w:cs="Times New Roman"/>
          <w:b/>
          <w:sz w:val="24"/>
          <w:szCs w:val="24"/>
        </w:rPr>
      </w:pPr>
      <w:r w:rsidRPr="002F73E5">
        <w:rPr>
          <w:rFonts w:ascii="Times New Roman" w:hAnsi="Times New Roman" w:cs="Times New Roman"/>
          <w:b/>
          <w:sz w:val="24"/>
          <w:szCs w:val="24"/>
        </w:rPr>
        <w:t>РЕШИЛИ:</w:t>
      </w:r>
    </w:p>
    <w:p w:rsidR="005B6F04" w:rsidRPr="002F73E5" w:rsidRDefault="005B6F04" w:rsidP="005B6F04">
      <w:pPr>
        <w:pStyle w:val="ConsNormal"/>
        <w:widowControl/>
        <w:ind w:firstLine="709"/>
        <w:jc w:val="both"/>
        <w:rPr>
          <w:rFonts w:ascii="Times New Roman" w:hAnsi="Times New Roman"/>
          <w:sz w:val="24"/>
          <w:szCs w:val="24"/>
        </w:rPr>
      </w:pPr>
      <w:r w:rsidRPr="002F73E5">
        <w:rPr>
          <w:rFonts w:ascii="Times New Roman" w:hAnsi="Times New Roman"/>
          <w:sz w:val="24"/>
          <w:szCs w:val="24"/>
        </w:rPr>
        <w:t>1. Утвердить производственную программу ООО «Буйская сельхозтехника»</w:t>
      </w:r>
      <w:r w:rsidRPr="002F73E5">
        <w:rPr>
          <w:rFonts w:ascii="Times New Roman" w:hAnsi="Times New Roman"/>
          <w:b/>
          <w:sz w:val="24"/>
          <w:szCs w:val="24"/>
        </w:rPr>
        <w:t xml:space="preserve"> </w:t>
      </w:r>
      <w:r w:rsidRPr="002F73E5">
        <w:rPr>
          <w:rFonts w:ascii="Times New Roman" w:hAnsi="Times New Roman"/>
          <w:sz w:val="24"/>
          <w:szCs w:val="24"/>
        </w:rPr>
        <w:t>в сфере водоснабжения на 2015 год.</w:t>
      </w:r>
    </w:p>
    <w:p w:rsidR="005B6F04" w:rsidRPr="002F73E5" w:rsidRDefault="005B6F04" w:rsidP="005B6F04">
      <w:pPr>
        <w:pStyle w:val="ConsNormal"/>
        <w:widowControl/>
        <w:ind w:firstLine="709"/>
        <w:jc w:val="both"/>
        <w:rPr>
          <w:sz w:val="24"/>
          <w:szCs w:val="24"/>
        </w:rPr>
      </w:pPr>
      <w:r w:rsidRPr="002F73E5">
        <w:rPr>
          <w:rFonts w:ascii="Times New Roman" w:hAnsi="Times New Roman"/>
          <w:sz w:val="24"/>
          <w:szCs w:val="24"/>
        </w:rPr>
        <w:t>2. Установить тарифы на питьевую воду для потребителей ООО «Буйская сельхозтехника» г. Буй</w:t>
      </w:r>
      <w:r w:rsidRPr="002F73E5">
        <w:rPr>
          <w:rFonts w:ascii="Times New Roman" w:hAnsi="Times New Roman"/>
          <w:b/>
          <w:sz w:val="24"/>
          <w:szCs w:val="24"/>
        </w:rPr>
        <w:t xml:space="preserve"> </w:t>
      </w:r>
      <w:r w:rsidRPr="002F73E5">
        <w:rPr>
          <w:rFonts w:ascii="Times New Roman" w:hAnsi="Times New Roman"/>
          <w:sz w:val="24"/>
          <w:szCs w:val="24"/>
        </w:rPr>
        <w:t>на 2015 год.</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3"/>
        <w:gridCol w:w="1237"/>
        <w:gridCol w:w="2632"/>
        <w:gridCol w:w="2555"/>
      </w:tblGrid>
      <w:tr w:rsidR="005B6F04" w:rsidRPr="002F73E5" w:rsidTr="00BA2198">
        <w:trPr>
          <w:trHeight w:val="329"/>
        </w:trPr>
        <w:tc>
          <w:tcPr>
            <w:tcW w:w="1832" w:type="pct"/>
            <w:vAlign w:val="center"/>
          </w:tcPr>
          <w:p w:rsidR="005B6F04" w:rsidRPr="002F73E5" w:rsidRDefault="005B6F04" w:rsidP="00BA2198">
            <w:pPr>
              <w:pStyle w:val="ConsNormal"/>
              <w:widowControl/>
              <w:ind w:firstLine="34"/>
              <w:rPr>
                <w:rFonts w:ascii="Times New Roman" w:hAnsi="Times New Roman"/>
                <w:sz w:val="24"/>
                <w:szCs w:val="24"/>
              </w:rPr>
            </w:pPr>
            <w:r w:rsidRPr="002F73E5">
              <w:rPr>
                <w:rFonts w:ascii="Times New Roman" w:hAnsi="Times New Roman"/>
                <w:sz w:val="24"/>
                <w:szCs w:val="24"/>
              </w:rPr>
              <w:t>Категория потребителей</w:t>
            </w:r>
          </w:p>
        </w:tc>
        <w:tc>
          <w:tcPr>
            <w:tcW w:w="610" w:type="pct"/>
            <w:vAlign w:val="center"/>
          </w:tcPr>
          <w:p w:rsidR="005B6F04" w:rsidRPr="002F73E5" w:rsidRDefault="005B6F04" w:rsidP="00BA2198">
            <w:pPr>
              <w:pStyle w:val="ConsNormal"/>
              <w:widowControl/>
              <w:ind w:firstLine="34"/>
              <w:jc w:val="center"/>
              <w:rPr>
                <w:rFonts w:ascii="Times New Roman" w:hAnsi="Times New Roman"/>
                <w:sz w:val="24"/>
                <w:szCs w:val="24"/>
              </w:rPr>
            </w:pPr>
            <w:r w:rsidRPr="002F73E5">
              <w:rPr>
                <w:rFonts w:ascii="Times New Roman" w:hAnsi="Times New Roman"/>
                <w:sz w:val="24"/>
                <w:szCs w:val="24"/>
              </w:rPr>
              <w:t>Ед.изм.</w:t>
            </w:r>
          </w:p>
        </w:tc>
        <w:tc>
          <w:tcPr>
            <w:tcW w:w="1298" w:type="pct"/>
            <w:vAlign w:val="center"/>
          </w:tcPr>
          <w:p w:rsidR="005B6F04" w:rsidRPr="002F73E5" w:rsidRDefault="005B6F04" w:rsidP="00BA2198">
            <w:pPr>
              <w:pStyle w:val="ConsNormal"/>
              <w:widowControl/>
              <w:ind w:firstLine="34"/>
              <w:jc w:val="center"/>
              <w:rPr>
                <w:rFonts w:ascii="Times New Roman" w:hAnsi="Times New Roman"/>
                <w:sz w:val="24"/>
                <w:szCs w:val="24"/>
              </w:rPr>
            </w:pPr>
            <w:r w:rsidRPr="002F73E5">
              <w:rPr>
                <w:rFonts w:ascii="Times New Roman" w:hAnsi="Times New Roman"/>
                <w:sz w:val="24"/>
                <w:szCs w:val="24"/>
              </w:rPr>
              <w:t>с  01.01.2015 г.             по 30.06.2015 г.</w:t>
            </w:r>
          </w:p>
        </w:tc>
        <w:tc>
          <w:tcPr>
            <w:tcW w:w="1260" w:type="pct"/>
            <w:vAlign w:val="center"/>
          </w:tcPr>
          <w:p w:rsidR="005B6F04" w:rsidRPr="002F73E5" w:rsidRDefault="005B6F04" w:rsidP="00BA2198">
            <w:pPr>
              <w:pStyle w:val="ConsNormal"/>
              <w:widowControl/>
              <w:ind w:firstLine="34"/>
              <w:jc w:val="center"/>
              <w:rPr>
                <w:rFonts w:ascii="Times New Roman" w:hAnsi="Times New Roman"/>
                <w:sz w:val="24"/>
                <w:szCs w:val="24"/>
              </w:rPr>
            </w:pPr>
            <w:r w:rsidRPr="002F73E5">
              <w:rPr>
                <w:rFonts w:ascii="Times New Roman" w:hAnsi="Times New Roman"/>
                <w:sz w:val="24"/>
                <w:szCs w:val="24"/>
              </w:rPr>
              <w:t>с  01.07.2015 г.             по 31.12.2015 г.</w:t>
            </w:r>
          </w:p>
        </w:tc>
      </w:tr>
      <w:tr w:rsidR="005B6F04" w:rsidRPr="002F73E5" w:rsidTr="00BA2198">
        <w:trPr>
          <w:trHeight w:val="275"/>
        </w:trPr>
        <w:tc>
          <w:tcPr>
            <w:tcW w:w="5000" w:type="pct"/>
            <w:gridSpan w:val="4"/>
            <w:vAlign w:val="center"/>
          </w:tcPr>
          <w:p w:rsidR="005B6F04" w:rsidRPr="002F73E5" w:rsidRDefault="005B6F04" w:rsidP="00BA2198">
            <w:pPr>
              <w:pStyle w:val="ConsNormal"/>
              <w:widowControl/>
              <w:ind w:firstLine="34"/>
              <w:rPr>
                <w:rFonts w:ascii="Times New Roman" w:hAnsi="Times New Roman"/>
                <w:sz w:val="24"/>
                <w:szCs w:val="24"/>
              </w:rPr>
            </w:pPr>
            <w:r w:rsidRPr="002F73E5">
              <w:rPr>
                <w:rFonts w:ascii="Times New Roman" w:hAnsi="Times New Roman"/>
                <w:sz w:val="24"/>
                <w:szCs w:val="24"/>
              </w:rPr>
              <w:t>Питьевая вода</w:t>
            </w:r>
          </w:p>
        </w:tc>
      </w:tr>
      <w:tr w:rsidR="005B6F04" w:rsidRPr="002F73E5" w:rsidTr="00BA2198">
        <w:trPr>
          <w:trHeight w:val="557"/>
        </w:trPr>
        <w:tc>
          <w:tcPr>
            <w:tcW w:w="1832" w:type="pct"/>
            <w:vAlign w:val="center"/>
          </w:tcPr>
          <w:p w:rsidR="005B6F04" w:rsidRPr="002F73E5" w:rsidRDefault="005B6F04" w:rsidP="00BA2198">
            <w:pPr>
              <w:pStyle w:val="ConsNormal"/>
              <w:widowControl/>
              <w:ind w:firstLine="34"/>
              <w:rPr>
                <w:rFonts w:ascii="Times New Roman" w:hAnsi="Times New Roman"/>
                <w:sz w:val="24"/>
                <w:szCs w:val="24"/>
              </w:rPr>
            </w:pPr>
            <w:r w:rsidRPr="002F73E5">
              <w:rPr>
                <w:rFonts w:ascii="Times New Roman" w:hAnsi="Times New Roman"/>
                <w:sz w:val="24"/>
                <w:szCs w:val="24"/>
              </w:rPr>
              <w:t xml:space="preserve">Бюджетные и </w:t>
            </w:r>
          </w:p>
          <w:p w:rsidR="005B6F04" w:rsidRPr="002F73E5" w:rsidRDefault="005B6F04" w:rsidP="00BA2198">
            <w:pPr>
              <w:pStyle w:val="ConsNormal"/>
              <w:widowControl/>
              <w:ind w:firstLine="34"/>
              <w:rPr>
                <w:rFonts w:ascii="Times New Roman" w:hAnsi="Times New Roman"/>
                <w:sz w:val="24"/>
                <w:szCs w:val="24"/>
              </w:rPr>
            </w:pPr>
            <w:r w:rsidRPr="002F73E5">
              <w:rPr>
                <w:rFonts w:ascii="Times New Roman" w:hAnsi="Times New Roman"/>
                <w:sz w:val="24"/>
                <w:szCs w:val="24"/>
              </w:rPr>
              <w:t xml:space="preserve">прочие потребители </w:t>
            </w:r>
          </w:p>
        </w:tc>
        <w:tc>
          <w:tcPr>
            <w:tcW w:w="610" w:type="pct"/>
            <w:vAlign w:val="center"/>
          </w:tcPr>
          <w:p w:rsidR="005B6F04" w:rsidRPr="002F73E5" w:rsidRDefault="005B6F04" w:rsidP="00BA2198">
            <w:pPr>
              <w:pStyle w:val="ConsNormal"/>
              <w:widowControl/>
              <w:ind w:firstLine="34"/>
              <w:jc w:val="center"/>
              <w:rPr>
                <w:rFonts w:ascii="Times New Roman" w:hAnsi="Times New Roman"/>
                <w:sz w:val="24"/>
                <w:szCs w:val="24"/>
              </w:rPr>
            </w:pPr>
            <w:r w:rsidRPr="002F73E5">
              <w:rPr>
                <w:rFonts w:ascii="Times New Roman" w:hAnsi="Times New Roman"/>
                <w:sz w:val="24"/>
                <w:szCs w:val="24"/>
              </w:rPr>
              <w:t>руб./м3</w:t>
            </w:r>
          </w:p>
        </w:tc>
        <w:tc>
          <w:tcPr>
            <w:tcW w:w="1298" w:type="pct"/>
            <w:vAlign w:val="center"/>
          </w:tcPr>
          <w:p w:rsidR="005B6F04" w:rsidRPr="002F73E5" w:rsidRDefault="005B6F04" w:rsidP="00BA2198">
            <w:pPr>
              <w:pStyle w:val="ConsNormal"/>
              <w:widowControl/>
              <w:ind w:firstLine="34"/>
              <w:jc w:val="center"/>
              <w:rPr>
                <w:rFonts w:ascii="Times New Roman" w:hAnsi="Times New Roman"/>
                <w:sz w:val="24"/>
                <w:szCs w:val="24"/>
              </w:rPr>
            </w:pPr>
            <w:r w:rsidRPr="002F73E5">
              <w:rPr>
                <w:rFonts w:ascii="Times New Roman" w:hAnsi="Times New Roman"/>
                <w:sz w:val="24"/>
                <w:szCs w:val="24"/>
              </w:rPr>
              <w:t>249,83</w:t>
            </w:r>
          </w:p>
        </w:tc>
        <w:tc>
          <w:tcPr>
            <w:tcW w:w="1260" w:type="pct"/>
            <w:vAlign w:val="center"/>
          </w:tcPr>
          <w:p w:rsidR="005B6F04" w:rsidRPr="002F73E5" w:rsidRDefault="005B6F04" w:rsidP="00BA2198">
            <w:pPr>
              <w:pStyle w:val="ConsNormal"/>
              <w:widowControl/>
              <w:ind w:firstLine="34"/>
              <w:jc w:val="center"/>
              <w:rPr>
                <w:rFonts w:ascii="Times New Roman" w:hAnsi="Times New Roman"/>
                <w:sz w:val="24"/>
                <w:szCs w:val="24"/>
              </w:rPr>
            </w:pPr>
            <w:r w:rsidRPr="002F73E5">
              <w:rPr>
                <w:rFonts w:ascii="Times New Roman" w:hAnsi="Times New Roman"/>
                <w:sz w:val="24"/>
                <w:szCs w:val="24"/>
              </w:rPr>
              <w:t>257,75</w:t>
            </w:r>
          </w:p>
        </w:tc>
      </w:tr>
    </w:tbl>
    <w:p w:rsidR="005B6F04" w:rsidRPr="002F73E5" w:rsidRDefault="005B6F04" w:rsidP="005B6F04">
      <w:pPr>
        <w:pStyle w:val="ConsNormal"/>
        <w:widowControl/>
        <w:ind w:firstLine="709"/>
        <w:jc w:val="both"/>
        <w:rPr>
          <w:rFonts w:ascii="Times New Roman" w:hAnsi="Times New Roman"/>
          <w:sz w:val="24"/>
          <w:szCs w:val="24"/>
        </w:rPr>
      </w:pPr>
      <w:r w:rsidRPr="002F73E5">
        <w:rPr>
          <w:rFonts w:ascii="Times New Roman" w:hAnsi="Times New Roman"/>
          <w:sz w:val="24"/>
          <w:szCs w:val="24"/>
        </w:rPr>
        <w:t>Тариф</w:t>
      </w:r>
      <w:r w:rsidR="00CA2634">
        <w:rPr>
          <w:rFonts w:ascii="Times New Roman" w:hAnsi="Times New Roman"/>
          <w:sz w:val="24"/>
          <w:szCs w:val="24"/>
        </w:rPr>
        <w:t>ы</w:t>
      </w:r>
      <w:r w:rsidRPr="002F73E5">
        <w:rPr>
          <w:rFonts w:ascii="Times New Roman" w:hAnsi="Times New Roman"/>
          <w:sz w:val="24"/>
          <w:szCs w:val="24"/>
        </w:rPr>
        <w:t xml:space="preserve"> на питьевую воду для ООО «Буйская сельхозтехника»</w:t>
      </w:r>
      <w:r w:rsidRPr="002F73E5">
        <w:rPr>
          <w:rFonts w:ascii="Times New Roman" w:hAnsi="Times New Roman"/>
          <w:b/>
          <w:sz w:val="24"/>
          <w:szCs w:val="24"/>
        </w:rPr>
        <w:t xml:space="preserve"> </w:t>
      </w:r>
      <w:r w:rsidRPr="002F73E5">
        <w:rPr>
          <w:rFonts w:ascii="Times New Roman" w:hAnsi="Times New Roman"/>
          <w:sz w:val="24"/>
          <w:szCs w:val="24"/>
        </w:rPr>
        <w:t>налогом на добавленную стоимость не облага</w:t>
      </w:r>
      <w:r w:rsidR="00CA2634">
        <w:rPr>
          <w:rFonts w:ascii="Times New Roman" w:hAnsi="Times New Roman"/>
          <w:sz w:val="24"/>
          <w:szCs w:val="24"/>
        </w:rPr>
        <w:t>ю</w:t>
      </w:r>
      <w:r w:rsidRPr="002F73E5">
        <w:rPr>
          <w:rFonts w:ascii="Times New Roman" w:hAnsi="Times New Roman"/>
          <w:sz w:val="24"/>
          <w:szCs w:val="24"/>
        </w:rPr>
        <w:t>тся в соответствии с главой 26.2 части второй Налогового кодекса Российской Федерации</w:t>
      </w:r>
    </w:p>
    <w:p w:rsidR="005B6F04" w:rsidRPr="002F73E5" w:rsidRDefault="005B6F04" w:rsidP="005B6F04">
      <w:pPr>
        <w:pStyle w:val="ConsNormal"/>
        <w:widowControl/>
        <w:ind w:firstLine="709"/>
        <w:jc w:val="both"/>
        <w:rPr>
          <w:rFonts w:ascii="Times New Roman" w:hAnsi="Times New Roman"/>
          <w:sz w:val="24"/>
          <w:szCs w:val="24"/>
        </w:rPr>
      </w:pPr>
      <w:r w:rsidRPr="002F73E5">
        <w:rPr>
          <w:rFonts w:ascii="Times New Roman" w:hAnsi="Times New Roman"/>
          <w:sz w:val="24"/>
          <w:szCs w:val="24"/>
        </w:rPr>
        <w:t>3. Признать утратившим силу постановление департамента государственного регулирования цен и тарифов Костромской области от   2 сентября 2014 года № 14/124 «Об утверждении производственной программы ООО «Буйская сельхозтехника» в сфере водоснабжения на 2014 год, установлении тарифа на питьевую воду для потребителей ООО «Буйская сельхозтехника» г. Буй на 2014 год ».</w:t>
      </w:r>
    </w:p>
    <w:p w:rsidR="005B6F04" w:rsidRDefault="005B6F04" w:rsidP="005B6F04">
      <w:pPr>
        <w:pStyle w:val="ConsNormal"/>
        <w:widowControl/>
        <w:ind w:firstLine="709"/>
        <w:jc w:val="both"/>
        <w:rPr>
          <w:rFonts w:ascii="Times New Roman" w:hAnsi="Times New Roman"/>
          <w:sz w:val="24"/>
          <w:szCs w:val="24"/>
        </w:rPr>
      </w:pPr>
      <w:r w:rsidRPr="002F73E5">
        <w:rPr>
          <w:rFonts w:ascii="Times New Roman" w:hAnsi="Times New Roman"/>
          <w:sz w:val="24"/>
          <w:szCs w:val="24"/>
        </w:rPr>
        <w:t>4. Настоящее постановление подлежит официальному опубликованию и вступает в силу с 1 января 2015 года.</w:t>
      </w:r>
    </w:p>
    <w:p w:rsidR="005B6F04" w:rsidRPr="005B5351" w:rsidRDefault="005B6F04" w:rsidP="005B6F04">
      <w:pPr>
        <w:spacing w:after="0" w:line="240" w:lineRule="auto"/>
        <w:ind w:firstLine="709"/>
        <w:jc w:val="both"/>
        <w:rPr>
          <w:rFonts w:ascii="Times New Roman" w:hAnsi="Times New Roman"/>
          <w:sz w:val="24"/>
          <w:szCs w:val="24"/>
        </w:rPr>
      </w:pPr>
      <w:r w:rsidRPr="005B5351">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25E04" w:rsidRDefault="00225E04" w:rsidP="005B6F04">
      <w:pPr>
        <w:spacing w:after="0" w:line="240" w:lineRule="auto"/>
        <w:jc w:val="both"/>
        <w:rPr>
          <w:rFonts w:ascii="Times New Roman" w:hAnsi="Times New Roman"/>
          <w:sz w:val="24"/>
          <w:szCs w:val="24"/>
        </w:rPr>
      </w:pPr>
    </w:p>
    <w:p w:rsidR="00176D34" w:rsidRPr="00487D58" w:rsidRDefault="00176D34" w:rsidP="00176D34">
      <w:pPr>
        <w:tabs>
          <w:tab w:val="left" w:pos="1418"/>
          <w:tab w:val="left" w:pos="1560"/>
        </w:tabs>
        <w:spacing w:after="0" w:line="240" w:lineRule="auto"/>
        <w:jc w:val="both"/>
        <w:rPr>
          <w:rFonts w:ascii="Times New Roman" w:hAnsi="Times New Roman"/>
          <w:sz w:val="24"/>
          <w:szCs w:val="24"/>
        </w:rPr>
      </w:pPr>
      <w:r>
        <w:rPr>
          <w:rFonts w:ascii="Times New Roman" w:hAnsi="Times New Roman"/>
          <w:b/>
          <w:sz w:val="24"/>
          <w:szCs w:val="24"/>
        </w:rPr>
        <w:t>Вопрос 11</w:t>
      </w:r>
      <w:r w:rsidRPr="00487D58">
        <w:rPr>
          <w:rFonts w:ascii="Times New Roman" w:hAnsi="Times New Roman"/>
          <w:b/>
          <w:sz w:val="24"/>
          <w:szCs w:val="24"/>
        </w:rPr>
        <w:t>:</w:t>
      </w:r>
      <w:r>
        <w:rPr>
          <w:rFonts w:ascii="Times New Roman" w:hAnsi="Times New Roman"/>
          <w:b/>
          <w:sz w:val="24"/>
          <w:szCs w:val="24"/>
        </w:rPr>
        <w:t xml:space="preserve"> </w:t>
      </w:r>
      <w:r w:rsidRPr="00487D58">
        <w:rPr>
          <w:rFonts w:ascii="Times New Roman" w:hAnsi="Times New Roman"/>
          <w:sz w:val="24"/>
          <w:szCs w:val="24"/>
        </w:rPr>
        <w:t>«Об установлении тарифов на тепловую энергию, поставляемую                                  ООО «Лидер» потребителям Шарьинского  муниципального района на 2015 год».</w:t>
      </w:r>
    </w:p>
    <w:p w:rsidR="00176D34" w:rsidRPr="00487D58" w:rsidRDefault="00176D34" w:rsidP="00176D34">
      <w:pPr>
        <w:spacing w:after="0" w:line="240" w:lineRule="auto"/>
        <w:ind w:firstLine="720"/>
        <w:jc w:val="both"/>
        <w:rPr>
          <w:rFonts w:ascii="Times New Roman" w:hAnsi="Times New Roman"/>
          <w:b/>
          <w:sz w:val="24"/>
          <w:szCs w:val="24"/>
        </w:rPr>
      </w:pPr>
    </w:p>
    <w:p w:rsidR="00176D34" w:rsidRPr="00487D58" w:rsidRDefault="00176D34" w:rsidP="00176D34">
      <w:pPr>
        <w:spacing w:after="0" w:line="240" w:lineRule="auto"/>
        <w:jc w:val="both"/>
        <w:rPr>
          <w:rFonts w:ascii="Times New Roman" w:hAnsi="Times New Roman"/>
          <w:b/>
          <w:sz w:val="24"/>
          <w:szCs w:val="24"/>
        </w:rPr>
      </w:pPr>
      <w:r w:rsidRPr="00487D58">
        <w:rPr>
          <w:rFonts w:ascii="Times New Roman" w:hAnsi="Times New Roman"/>
          <w:b/>
          <w:sz w:val="24"/>
          <w:szCs w:val="24"/>
        </w:rPr>
        <w:t>СЛУШАЛИ:</w:t>
      </w:r>
    </w:p>
    <w:p w:rsidR="00176D34" w:rsidRPr="00487D58" w:rsidRDefault="00176D34" w:rsidP="00176D34">
      <w:pPr>
        <w:tabs>
          <w:tab w:val="left" w:pos="567"/>
        </w:tabs>
        <w:spacing w:after="0" w:line="240" w:lineRule="auto"/>
        <w:ind w:firstLine="720"/>
        <w:jc w:val="both"/>
        <w:rPr>
          <w:rFonts w:ascii="Times New Roman" w:hAnsi="Times New Roman"/>
          <w:sz w:val="24"/>
          <w:szCs w:val="24"/>
        </w:rPr>
      </w:pPr>
      <w:r w:rsidRPr="00487D58">
        <w:rPr>
          <w:rFonts w:ascii="Times New Roman" w:hAnsi="Times New Roman"/>
          <w:sz w:val="24"/>
          <w:szCs w:val="24"/>
        </w:rPr>
        <w:t xml:space="preserve">Уполномоченного по делу Рябец С. В.  сообщившего по рассматриваемому вопросу следующее. </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lastRenderedPageBreak/>
        <w:t>ООО «Лидер» представило в департамент государственного регулирования цен и тарифов Костромской области заявление  вх. от 30.04.2014 г. № О-891 и расчетные материалы  на установление тарифа на тепловую энергию на 2015 год.</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14.05.2014 г. № 150. </w:t>
      </w:r>
    </w:p>
    <w:p w:rsidR="00176D34" w:rsidRPr="00487D58" w:rsidRDefault="00176D34" w:rsidP="00176D34">
      <w:pPr>
        <w:spacing w:after="0" w:line="260" w:lineRule="exact"/>
        <w:ind w:firstLine="720"/>
        <w:jc w:val="both"/>
        <w:rPr>
          <w:rFonts w:ascii="Times New Roman" w:hAnsi="Times New Roman"/>
          <w:sz w:val="24"/>
          <w:szCs w:val="24"/>
        </w:rPr>
      </w:pPr>
      <w:r w:rsidRPr="00487D58">
        <w:rPr>
          <w:rFonts w:ascii="Times New Roman" w:hAnsi="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ООО «Лидер» расчетные материалы на установление тарифа на 2015 год в департамент не представило.</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Основные плановые показатели ООО «Лидер» на 2015 год по теплоснабжению (по расчету департамента ГРЦТ КО) составили:</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 объем произведенной тепловой энергии – 1 783,09 Гкал;</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 объем потерь тепловой энергии в теплосетях – 189,08 Гкал;</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 объем реализации тепловой энергии потребителям  – 1 529,82 Гкал.</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Объем необходимой валовой выручки – 3 975,82 тыс.руб., в том числе:</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 затраты на топливо на технологические цели – 1 256,30 тыс.руб.;</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 затраты на электроэнергию на технологические нужды – 556,69 тыс.руб.;</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 затраты на воду на технологические цели – 15,15 тыс.руб.;</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 затраты на оплату труда основных производственных рабочих с учетом страховых взносов – 1 150,27 тыс. руб.;</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 цеховые расходы – 410,0 тыс.руб.;</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 прочие прямые расходы – 148,05 тыс.руб.;</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 общехозяйственные расходы – 400,0 тыс.руб.;</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 необходимая прибыль – 39,36 тыс.руб.</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Уполномоченным по делу  предлагается установить экономически обоснованные тарифы на тепловую энергию, поставляемую ООО «Лидер» потребителям Шарьинского муниципального района, на 2015 год через тепловую сеть - теплоноситель горячая вода:</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 с 01.01.2015 г.-30.06.2015 г. – 2 538,00  руб./Гкал (НДС не облагается);</w:t>
      </w:r>
    </w:p>
    <w:p w:rsidR="00176D34" w:rsidRPr="00176D34" w:rsidRDefault="00176D34" w:rsidP="00176D34">
      <w:pPr>
        <w:spacing w:after="0" w:line="240" w:lineRule="auto"/>
        <w:ind w:firstLine="720"/>
        <w:jc w:val="both"/>
        <w:rPr>
          <w:rFonts w:ascii="Times New Roman" w:hAnsi="Times New Roman" w:cs="Times New Roman"/>
          <w:sz w:val="24"/>
          <w:szCs w:val="24"/>
        </w:rPr>
      </w:pPr>
      <w:r w:rsidRPr="00487D58">
        <w:rPr>
          <w:rFonts w:ascii="Times New Roman" w:hAnsi="Times New Roman"/>
          <w:sz w:val="24"/>
          <w:szCs w:val="24"/>
        </w:rPr>
        <w:t xml:space="preserve">- с 01.07.2015 г.-31.12.2015 г. – 2 683,00  руб./Гкал (НДС не облагается) (рост к декабрю </w:t>
      </w:r>
      <w:smartTag w:uri="urn:schemas-microsoft-com:office:smarttags" w:element="metricconverter">
        <w:smartTagPr>
          <w:attr w:name="ProductID" w:val="2014 г"/>
        </w:smartTagPr>
        <w:r w:rsidRPr="00176D34">
          <w:rPr>
            <w:rFonts w:ascii="Times New Roman" w:hAnsi="Times New Roman" w:cs="Times New Roman"/>
            <w:sz w:val="24"/>
            <w:szCs w:val="24"/>
          </w:rPr>
          <w:t>2014 г</w:t>
        </w:r>
      </w:smartTag>
      <w:r w:rsidRPr="00176D34">
        <w:rPr>
          <w:rFonts w:ascii="Times New Roman" w:hAnsi="Times New Roman" w:cs="Times New Roman"/>
          <w:sz w:val="24"/>
          <w:szCs w:val="24"/>
        </w:rPr>
        <w:t>. – 105,7 %).</w:t>
      </w:r>
    </w:p>
    <w:p w:rsidR="00176D34" w:rsidRPr="00176D34" w:rsidRDefault="00176D34" w:rsidP="00176D34">
      <w:pPr>
        <w:pStyle w:val="af"/>
        <w:spacing w:after="0" w:line="240" w:lineRule="auto"/>
        <w:ind w:left="0" w:firstLine="720"/>
        <w:jc w:val="both"/>
        <w:rPr>
          <w:rFonts w:ascii="Times New Roman" w:hAnsi="Times New Roman" w:cs="Times New Roman"/>
          <w:sz w:val="24"/>
          <w:szCs w:val="24"/>
        </w:rPr>
      </w:pPr>
      <w:r w:rsidRPr="00176D34">
        <w:rPr>
          <w:rFonts w:ascii="Times New Roman" w:hAnsi="Times New Roman" w:cs="Times New Roman"/>
          <w:sz w:val="24"/>
          <w:szCs w:val="24"/>
        </w:rPr>
        <w:t>Все члены Правления, принимавшие участие в рассмотрении вопроса №11 Повестки, предложение уполномоченного по делу С.В. Рябец поддержали единогласно.</w:t>
      </w:r>
    </w:p>
    <w:p w:rsidR="00176D34" w:rsidRPr="00176D34" w:rsidRDefault="00176D34" w:rsidP="00176D34">
      <w:pPr>
        <w:pStyle w:val="af"/>
        <w:spacing w:after="0" w:line="240" w:lineRule="auto"/>
        <w:ind w:left="0" w:firstLine="720"/>
        <w:jc w:val="both"/>
        <w:rPr>
          <w:rFonts w:ascii="Times New Roman" w:hAnsi="Times New Roman" w:cs="Times New Roman"/>
          <w:sz w:val="24"/>
          <w:szCs w:val="24"/>
        </w:rPr>
      </w:pPr>
      <w:r w:rsidRPr="00176D34">
        <w:rPr>
          <w:rFonts w:ascii="Times New Roman" w:hAnsi="Times New Roman" w:cs="Times New Roman"/>
          <w:sz w:val="24"/>
          <w:szCs w:val="24"/>
        </w:rPr>
        <w:t>Солдатова И.Ю. – принять предложение уполномоченного по делу.</w:t>
      </w:r>
    </w:p>
    <w:p w:rsidR="00176D34" w:rsidRPr="00176D34" w:rsidRDefault="00176D34" w:rsidP="00176D34">
      <w:pPr>
        <w:spacing w:after="0" w:line="240" w:lineRule="auto"/>
        <w:ind w:firstLine="720"/>
        <w:jc w:val="both"/>
        <w:rPr>
          <w:rFonts w:ascii="Times New Roman" w:hAnsi="Times New Roman" w:cs="Times New Roman"/>
          <w:sz w:val="24"/>
          <w:szCs w:val="24"/>
        </w:rPr>
      </w:pPr>
    </w:p>
    <w:p w:rsidR="00176D34" w:rsidRPr="00487D58" w:rsidRDefault="00176D34" w:rsidP="004304CE">
      <w:pPr>
        <w:autoSpaceDE w:val="0"/>
        <w:autoSpaceDN w:val="0"/>
        <w:adjustRightInd w:val="0"/>
        <w:spacing w:after="0" w:line="240" w:lineRule="auto"/>
        <w:jc w:val="both"/>
        <w:rPr>
          <w:rFonts w:ascii="Times New Roman" w:hAnsi="Times New Roman"/>
          <w:b/>
          <w:bCs/>
          <w:sz w:val="24"/>
          <w:szCs w:val="24"/>
        </w:rPr>
      </w:pPr>
      <w:r w:rsidRPr="00176D34">
        <w:rPr>
          <w:rFonts w:ascii="Times New Roman" w:hAnsi="Times New Roman" w:cs="Times New Roman"/>
          <w:b/>
          <w:bCs/>
          <w:sz w:val="24"/>
          <w:szCs w:val="24"/>
        </w:rPr>
        <w:t>РЕШИЛИ</w:t>
      </w:r>
      <w:r w:rsidRPr="00487D58">
        <w:rPr>
          <w:rFonts w:ascii="Times New Roman" w:hAnsi="Times New Roman"/>
          <w:b/>
          <w:bCs/>
          <w:sz w:val="24"/>
          <w:szCs w:val="24"/>
        </w:rPr>
        <w:t>:</w:t>
      </w:r>
    </w:p>
    <w:p w:rsidR="00176D34" w:rsidRPr="00487D58" w:rsidRDefault="00176D34" w:rsidP="00176D34">
      <w:pPr>
        <w:tabs>
          <w:tab w:val="left" w:pos="567"/>
        </w:tabs>
        <w:spacing w:after="0" w:line="240" w:lineRule="auto"/>
        <w:ind w:firstLine="720"/>
        <w:jc w:val="both"/>
        <w:rPr>
          <w:rFonts w:ascii="Times New Roman" w:hAnsi="Times New Roman"/>
          <w:sz w:val="24"/>
          <w:szCs w:val="24"/>
        </w:rPr>
      </w:pPr>
      <w:r w:rsidRPr="00487D58">
        <w:rPr>
          <w:rFonts w:ascii="Times New Roman" w:hAnsi="Times New Roman"/>
          <w:sz w:val="24"/>
          <w:szCs w:val="24"/>
        </w:rPr>
        <w:t xml:space="preserve">1. Установить тарифы на тепловую энергию, поставляемую                                                   ООО «Лидер» потребителям Шарьинского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176D34" w:rsidRPr="00487D58" w:rsidTr="00BA2198">
        <w:tc>
          <w:tcPr>
            <w:tcW w:w="4536" w:type="dxa"/>
            <w:tcBorders>
              <w:top w:val="single" w:sz="4" w:space="0" w:color="auto"/>
              <w:left w:val="single" w:sz="4" w:space="0" w:color="auto"/>
              <w:bottom w:val="single" w:sz="4" w:space="0" w:color="auto"/>
              <w:right w:val="single" w:sz="4" w:space="0" w:color="auto"/>
            </w:tcBorders>
            <w:hideMark/>
          </w:tcPr>
          <w:p w:rsidR="00176D34" w:rsidRPr="00487D58" w:rsidRDefault="00176D34" w:rsidP="00BA2198">
            <w:pPr>
              <w:spacing w:after="0" w:line="240" w:lineRule="auto"/>
              <w:ind w:firstLine="720"/>
              <w:jc w:val="center"/>
              <w:rPr>
                <w:rFonts w:ascii="Times New Roman" w:hAnsi="Times New Roman"/>
                <w:sz w:val="24"/>
                <w:szCs w:val="24"/>
              </w:rPr>
            </w:pPr>
            <w:r w:rsidRPr="00487D58">
              <w:rPr>
                <w:rFonts w:ascii="Times New Roman" w:hAnsi="Times New Roman"/>
                <w:sz w:val="24"/>
                <w:szCs w:val="24"/>
              </w:rPr>
              <w:t>Категория потребителей</w:t>
            </w:r>
          </w:p>
        </w:tc>
        <w:tc>
          <w:tcPr>
            <w:tcW w:w="1418" w:type="dxa"/>
            <w:tcBorders>
              <w:top w:val="single" w:sz="4" w:space="0" w:color="auto"/>
              <w:left w:val="single" w:sz="4" w:space="0" w:color="auto"/>
              <w:bottom w:val="single" w:sz="4" w:space="0" w:color="auto"/>
              <w:right w:val="single" w:sz="4" w:space="0" w:color="auto"/>
            </w:tcBorders>
            <w:hideMark/>
          </w:tcPr>
          <w:p w:rsidR="00176D34" w:rsidRPr="00487D58" w:rsidRDefault="00176D34" w:rsidP="00BA2198">
            <w:pPr>
              <w:spacing w:after="0" w:line="240" w:lineRule="auto"/>
              <w:rPr>
                <w:rFonts w:ascii="Times New Roman" w:hAnsi="Times New Roman"/>
                <w:sz w:val="24"/>
                <w:szCs w:val="24"/>
              </w:rPr>
            </w:pPr>
            <w:r w:rsidRPr="00487D58">
              <w:rPr>
                <w:rFonts w:ascii="Times New Roman" w:hAnsi="Times New Roman"/>
                <w:sz w:val="24"/>
                <w:szCs w:val="24"/>
              </w:rPr>
              <w:t>ед.изм.</w:t>
            </w:r>
          </w:p>
        </w:tc>
        <w:tc>
          <w:tcPr>
            <w:tcW w:w="2126" w:type="dxa"/>
            <w:tcBorders>
              <w:top w:val="single" w:sz="4" w:space="0" w:color="auto"/>
              <w:left w:val="single" w:sz="4" w:space="0" w:color="auto"/>
              <w:bottom w:val="single" w:sz="4" w:space="0" w:color="auto"/>
              <w:right w:val="single" w:sz="4" w:space="0" w:color="auto"/>
            </w:tcBorders>
            <w:hideMark/>
          </w:tcPr>
          <w:p w:rsidR="00176D34" w:rsidRDefault="00176D34" w:rsidP="00BA2198">
            <w:pPr>
              <w:spacing w:after="0" w:line="240" w:lineRule="auto"/>
              <w:jc w:val="center"/>
              <w:rPr>
                <w:rFonts w:ascii="Times New Roman" w:hAnsi="Times New Roman"/>
                <w:sz w:val="24"/>
                <w:szCs w:val="24"/>
              </w:rPr>
            </w:pPr>
            <w:r w:rsidRPr="00487D58">
              <w:rPr>
                <w:rFonts w:ascii="Times New Roman" w:hAnsi="Times New Roman"/>
                <w:sz w:val="24"/>
                <w:szCs w:val="24"/>
              </w:rPr>
              <w:t>с 01.01.2015 г.-</w:t>
            </w:r>
          </w:p>
          <w:p w:rsidR="00176D34" w:rsidRPr="00487D58" w:rsidRDefault="00176D34" w:rsidP="00BA2198">
            <w:pPr>
              <w:spacing w:after="0" w:line="240" w:lineRule="auto"/>
              <w:jc w:val="center"/>
              <w:rPr>
                <w:rFonts w:ascii="Times New Roman" w:hAnsi="Times New Roman"/>
                <w:sz w:val="24"/>
                <w:szCs w:val="24"/>
              </w:rPr>
            </w:pPr>
            <w:r>
              <w:rPr>
                <w:rFonts w:ascii="Times New Roman" w:hAnsi="Times New Roman"/>
                <w:sz w:val="24"/>
                <w:szCs w:val="24"/>
              </w:rPr>
              <w:t xml:space="preserve">по </w:t>
            </w:r>
            <w:r w:rsidRPr="00487D58">
              <w:rPr>
                <w:rFonts w:ascii="Times New Roman" w:hAnsi="Times New Roman"/>
                <w:sz w:val="24"/>
                <w:szCs w:val="24"/>
              </w:rPr>
              <w:t>30.06.2015 г.</w:t>
            </w:r>
          </w:p>
        </w:tc>
        <w:tc>
          <w:tcPr>
            <w:tcW w:w="2126" w:type="dxa"/>
            <w:tcBorders>
              <w:top w:val="single" w:sz="4" w:space="0" w:color="auto"/>
              <w:left w:val="single" w:sz="4" w:space="0" w:color="auto"/>
              <w:bottom w:val="single" w:sz="4" w:space="0" w:color="auto"/>
              <w:right w:val="single" w:sz="4" w:space="0" w:color="auto"/>
            </w:tcBorders>
            <w:hideMark/>
          </w:tcPr>
          <w:p w:rsidR="00176D34" w:rsidRDefault="00176D34" w:rsidP="00BA2198">
            <w:pPr>
              <w:spacing w:after="0" w:line="240" w:lineRule="auto"/>
              <w:jc w:val="center"/>
              <w:rPr>
                <w:rFonts w:ascii="Times New Roman" w:hAnsi="Times New Roman"/>
                <w:sz w:val="24"/>
                <w:szCs w:val="24"/>
              </w:rPr>
            </w:pPr>
            <w:r w:rsidRPr="00487D58">
              <w:rPr>
                <w:rFonts w:ascii="Times New Roman" w:hAnsi="Times New Roman"/>
                <w:sz w:val="24"/>
                <w:szCs w:val="24"/>
              </w:rPr>
              <w:t xml:space="preserve">с 01.07. </w:t>
            </w:r>
            <w:smartTag w:uri="urn:schemas-microsoft-com:office:smarttags" w:element="metricconverter">
              <w:smartTagPr>
                <w:attr w:name="ProductID" w:val="2015 г"/>
              </w:smartTagPr>
              <w:r w:rsidRPr="00487D58">
                <w:rPr>
                  <w:rFonts w:ascii="Times New Roman" w:hAnsi="Times New Roman"/>
                  <w:sz w:val="24"/>
                  <w:szCs w:val="24"/>
                </w:rPr>
                <w:t>2015 г</w:t>
              </w:r>
            </w:smartTag>
            <w:r w:rsidRPr="00487D58">
              <w:rPr>
                <w:rFonts w:ascii="Times New Roman" w:hAnsi="Times New Roman"/>
                <w:sz w:val="24"/>
                <w:szCs w:val="24"/>
              </w:rPr>
              <w:t>.-</w:t>
            </w:r>
          </w:p>
          <w:p w:rsidR="00176D34" w:rsidRPr="00487D58" w:rsidRDefault="00176D34" w:rsidP="00BA2198">
            <w:pPr>
              <w:spacing w:after="0" w:line="240" w:lineRule="auto"/>
              <w:jc w:val="center"/>
              <w:rPr>
                <w:rFonts w:ascii="Times New Roman" w:hAnsi="Times New Roman"/>
                <w:sz w:val="24"/>
                <w:szCs w:val="24"/>
              </w:rPr>
            </w:pPr>
            <w:r>
              <w:rPr>
                <w:rFonts w:ascii="Times New Roman" w:hAnsi="Times New Roman"/>
                <w:sz w:val="24"/>
                <w:szCs w:val="24"/>
              </w:rPr>
              <w:t xml:space="preserve">по </w:t>
            </w:r>
            <w:r w:rsidRPr="00487D58">
              <w:rPr>
                <w:rFonts w:ascii="Times New Roman" w:hAnsi="Times New Roman"/>
                <w:sz w:val="24"/>
                <w:szCs w:val="24"/>
              </w:rPr>
              <w:t>31.12.2015 г.</w:t>
            </w:r>
          </w:p>
        </w:tc>
      </w:tr>
      <w:tr w:rsidR="00176D34" w:rsidRPr="00487D58" w:rsidTr="00BA2198">
        <w:tc>
          <w:tcPr>
            <w:tcW w:w="4536" w:type="dxa"/>
            <w:tcBorders>
              <w:top w:val="single" w:sz="4" w:space="0" w:color="auto"/>
              <w:left w:val="single" w:sz="4" w:space="0" w:color="auto"/>
              <w:bottom w:val="single" w:sz="4" w:space="0" w:color="auto"/>
              <w:right w:val="single" w:sz="4" w:space="0" w:color="auto"/>
            </w:tcBorders>
            <w:hideMark/>
          </w:tcPr>
          <w:p w:rsidR="00176D34" w:rsidRPr="00487D58" w:rsidRDefault="00176D34" w:rsidP="00BA2198">
            <w:pPr>
              <w:spacing w:after="0" w:line="240" w:lineRule="auto"/>
              <w:jc w:val="both"/>
              <w:rPr>
                <w:rFonts w:ascii="Times New Roman" w:hAnsi="Times New Roman"/>
                <w:sz w:val="24"/>
                <w:szCs w:val="24"/>
              </w:rPr>
            </w:pPr>
            <w:r w:rsidRPr="00487D58">
              <w:rPr>
                <w:rFonts w:ascii="Times New Roman" w:hAnsi="Times New Roman"/>
                <w:sz w:val="24"/>
                <w:szCs w:val="24"/>
              </w:rPr>
              <w:t>Население (НДС не облагается)</w:t>
            </w:r>
          </w:p>
        </w:tc>
        <w:tc>
          <w:tcPr>
            <w:tcW w:w="1418" w:type="dxa"/>
            <w:tcBorders>
              <w:top w:val="single" w:sz="4" w:space="0" w:color="auto"/>
              <w:left w:val="single" w:sz="4" w:space="0" w:color="auto"/>
              <w:bottom w:val="single" w:sz="4" w:space="0" w:color="auto"/>
              <w:right w:val="single" w:sz="4" w:space="0" w:color="auto"/>
            </w:tcBorders>
            <w:vAlign w:val="bottom"/>
            <w:hideMark/>
          </w:tcPr>
          <w:p w:rsidR="00176D34" w:rsidRPr="00487D58" w:rsidRDefault="00176D34" w:rsidP="00BA2198">
            <w:pPr>
              <w:spacing w:after="0" w:line="240" w:lineRule="auto"/>
              <w:rPr>
                <w:rFonts w:ascii="Times New Roman" w:hAnsi="Times New Roman"/>
                <w:sz w:val="24"/>
                <w:szCs w:val="24"/>
              </w:rPr>
            </w:pPr>
            <w:r w:rsidRPr="00487D58">
              <w:rPr>
                <w:rFonts w:ascii="Times New Roman" w:hAnsi="Times New Roman"/>
                <w:sz w:val="24"/>
                <w:szCs w:val="24"/>
              </w:rPr>
              <w:t>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6D34" w:rsidRPr="00487D58" w:rsidRDefault="00176D34" w:rsidP="00BA2198">
            <w:pPr>
              <w:spacing w:after="0" w:line="240" w:lineRule="auto"/>
              <w:ind w:firstLine="720"/>
              <w:jc w:val="center"/>
              <w:rPr>
                <w:rFonts w:ascii="Times New Roman" w:hAnsi="Times New Roman"/>
                <w:sz w:val="24"/>
                <w:szCs w:val="24"/>
              </w:rPr>
            </w:pPr>
            <w:r w:rsidRPr="00487D58">
              <w:rPr>
                <w:rFonts w:ascii="Times New Roman" w:hAnsi="Times New Roman"/>
                <w:sz w:val="24"/>
                <w:szCs w:val="24"/>
              </w:rPr>
              <w:t>2 538,00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6D34" w:rsidRPr="00487D58" w:rsidRDefault="00176D34" w:rsidP="00BA2198">
            <w:pPr>
              <w:spacing w:after="0" w:line="240" w:lineRule="auto"/>
              <w:ind w:firstLine="720"/>
              <w:jc w:val="center"/>
              <w:rPr>
                <w:rFonts w:ascii="Times New Roman" w:hAnsi="Times New Roman"/>
                <w:sz w:val="24"/>
                <w:szCs w:val="24"/>
              </w:rPr>
            </w:pPr>
            <w:r w:rsidRPr="00487D58">
              <w:rPr>
                <w:rFonts w:ascii="Times New Roman" w:hAnsi="Times New Roman"/>
                <w:sz w:val="24"/>
                <w:szCs w:val="24"/>
              </w:rPr>
              <w:t>2 683,00</w:t>
            </w:r>
          </w:p>
        </w:tc>
      </w:tr>
      <w:tr w:rsidR="00176D34" w:rsidRPr="00487D58" w:rsidTr="00BA2198">
        <w:tc>
          <w:tcPr>
            <w:tcW w:w="4536" w:type="dxa"/>
            <w:tcBorders>
              <w:top w:val="single" w:sz="4" w:space="0" w:color="auto"/>
              <w:left w:val="single" w:sz="4" w:space="0" w:color="auto"/>
              <w:bottom w:val="single" w:sz="4" w:space="0" w:color="auto"/>
              <w:right w:val="single" w:sz="4" w:space="0" w:color="auto"/>
            </w:tcBorders>
            <w:hideMark/>
          </w:tcPr>
          <w:p w:rsidR="00176D34" w:rsidRPr="00487D58" w:rsidRDefault="00176D34" w:rsidP="00BA2198">
            <w:pPr>
              <w:spacing w:after="0" w:line="240" w:lineRule="auto"/>
              <w:jc w:val="both"/>
              <w:rPr>
                <w:rFonts w:ascii="Times New Roman" w:hAnsi="Times New Roman"/>
                <w:sz w:val="24"/>
                <w:szCs w:val="24"/>
              </w:rPr>
            </w:pPr>
            <w:r w:rsidRPr="00487D58">
              <w:rPr>
                <w:rFonts w:ascii="Times New Roman" w:hAnsi="Times New Roman"/>
                <w:sz w:val="24"/>
                <w:szCs w:val="24"/>
              </w:rPr>
              <w:t>Бюджетные и прочие потребители (НДС не облагается)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6D34" w:rsidRPr="00487D58" w:rsidRDefault="00176D34" w:rsidP="00BA2198">
            <w:pPr>
              <w:spacing w:after="0" w:line="240" w:lineRule="auto"/>
              <w:jc w:val="center"/>
              <w:rPr>
                <w:rFonts w:ascii="Times New Roman" w:hAnsi="Times New Roman"/>
                <w:sz w:val="24"/>
                <w:szCs w:val="24"/>
              </w:rPr>
            </w:pPr>
            <w:r w:rsidRPr="00487D58">
              <w:rPr>
                <w:rFonts w:ascii="Times New Roman" w:hAnsi="Times New Roman"/>
                <w:sz w:val="24"/>
                <w:szCs w:val="24"/>
              </w:rPr>
              <w:t>руб. /Гкал</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6D34" w:rsidRPr="00487D58" w:rsidRDefault="00176D34" w:rsidP="00BA2198">
            <w:pPr>
              <w:spacing w:after="0" w:line="240" w:lineRule="auto"/>
              <w:ind w:firstLine="720"/>
              <w:jc w:val="center"/>
              <w:rPr>
                <w:rFonts w:ascii="Times New Roman" w:hAnsi="Times New Roman"/>
                <w:sz w:val="24"/>
                <w:szCs w:val="24"/>
              </w:rPr>
            </w:pPr>
            <w:r w:rsidRPr="00487D58">
              <w:rPr>
                <w:rFonts w:ascii="Times New Roman" w:hAnsi="Times New Roman"/>
                <w:sz w:val="24"/>
                <w:szCs w:val="24"/>
              </w:rPr>
              <w:t>2 538,00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6D34" w:rsidRPr="00487D58" w:rsidRDefault="00176D34" w:rsidP="00BA2198">
            <w:pPr>
              <w:spacing w:after="0" w:line="240" w:lineRule="auto"/>
              <w:ind w:firstLine="720"/>
              <w:jc w:val="center"/>
              <w:rPr>
                <w:rFonts w:ascii="Times New Roman" w:hAnsi="Times New Roman"/>
                <w:sz w:val="24"/>
                <w:szCs w:val="24"/>
              </w:rPr>
            </w:pPr>
            <w:r w:rsidRPr="00487D58">
              <w:rPr>
                <w:rFonts w:ascii="Times New Roman" w:hAnsi="Times New Roman"/>
                <w:sz w:val="24"/>
                <w:szCs w:val="24"/>
              </w:rPr>
              <w:t>2 683,00</w:t>
            </w:r>
          </w:p>
        </w:tc>
      </w:tr>
    </w:tbl>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Примечание: тарифы на тепловую энергию, поставляемую                                                 ООО «Лидер» потребителям, налогом на добавленную стоимость не облагается в соответствии с главой 26.2 части второй Налогового Кодекса Российской Федерации.</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2. Постановление об установлении тарифа на тепловую энергию подлежит  официальному  опубликованию и  вступает в силу с 1 января 2015 года.</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lastRenderedPageBreak/>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176D34" w:rsidRPr="00487D58" w:rsidRDefault="00176D34" w:rsidP="00176D34">
      <w:pPr>
        <w:spacing w:after="0" w:line="240" w:lineRule="auto"/>
        <w:ind w:firstLine="720"/>
        <w:jc w:val="both"/>
        <w:rPr>
          <w:rFonts w:ascii="Times New Roman" w:hAnsi="Times New Roman"/>
          <w:sz w:val="24"/>
          <w:szCs w:val="24"/>
        </w:rPr>
      </w:pPr>
      <w:r w:rsidRPr="00487D58">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BE2E39" w:rsidRDefault="00BE2E39" w:rsidP="005E2DEC">
      <w:pPr>
        <w:pStyle w:val="ConsNormal"/>
        <w:widowControl/>
        <w:ind w:firstLine="0"/>
        <w:jc w:val="both"/>
        <w:rPr>
          <w:rFonts w:ascii="Times New Roman" w:hAnsi="Times New Roman" w:cs="Times New Roman"/>
          <w:b/>
          <w:sz w:val="24"/>
          <w:szCs w:val="24"/>
        </w:rPr>
      </w:pPr>
    </w:p>
    <w:p w:rsidR="005E2DEC" w:rsidRPr="005A7E23" w:rsidRDefault="005E2DEC" w:rsidP="005E2DEC">
      <w:pPr>
        <w:pStyle w:val="ConsNormal"/>
        <w:widowControl/>
        <w:ind w:firstLine="0"/>
        <w:jc w:val="both"/>
        <w:rPr>
          <w:rFonts w:ascii="Times New Roman" w:hAnsi="Times New Roman" w:cs="Times New Roman"/>
          <w:b/>
          <w:sz w:val="24"/>
          <w:szCs w:val="24"/>
        </w:rPr>
      </w:pPr>
      <w:r w:rsidRPr="005A7E23">
        <w:rPr>
          <w:rFonts w:ascii="Times New Roman" w:hAnsi="Times New Roman" w:cs="Times New Roman"/>
          <w:b/>
          <w:sz w:val="24"/>
          <w:szCs w:val="24"/>
        </w:rPr>
        <w:t xml:space="preserve">Вопрос </w:t>
      </w:r>
      <w:r>
        <w:rPr>
          <w:rFonts w:ascii="Times New Roman" w:hAnsi="Times New Roman"/>
          <w:b/>
          <w:sz w:val="24"/>
          <w:szCs w:val="24"/>
        </w:rPr>
        <w:t>12</w:t>
      </w:r>
      <w:r w:rsidRPr="005A7E23">
        <w:rPr>
          <w:rFonts w:ascii="Times New Roman" w:hAnsi="Times New Roman" w:cs="Times New Roman"/>
          <w:b/>
          <w:sz w:val="24"/>
          <w:szCs w:val="24"/>
        </w:rPr>
        <w:t xml:space="preserve">: </w:t>
      </w:r>
      <w:r>
        <w:rPr>
          <w:rFonts w:ascii="Times New Roman" w:hAnsi="Times New Roman"/>
          <w:b/>
          <w:sz w:val="24"/>
          <w:szCs w:val="24"/>
        </w:rPr>
        <w:t>«</w:t>
      </w:r>
      <w:r w:rsidRPr="005A7E23">
        <w:rPr>
          <w:rFonts w:ascii="Times New Roman" w:hAnsi="Times New Roman" w:cs="Times New Roman"/>
          <w:sz w:val="24"/>
          <w:szCs w:val="24"/>
        </w:rPr>
        <w:t>Об утверждении производственной программы ООО «Лидер» в сфере водоснабжения и водоотведения на 2015 год, установлении тарифов на питьевую воду и водоотведение для потребителей ООО «Лидер» Шарьинского муниципального района на 2015 год</w:t>
      </w:r>
      <w:r>
        <w:rPr>
          <w:rFonts w:ascii="Times New Roman" w:hAnsi="Times New Roman"/>
          <w:sz w:val="24"/>
          <w:szCs w:val="24"/>
        </w:rPr>
        <w:t>».</w:t>
      </w:r>
      <w:r w:rsidRPr="005A7E23">
        <w:rPr>
          <w:rFonts w:ascii="Times New Roman" w:hAnsi="Times New Roman" w:cs="Times New Roman"/>
          <w:b/>
          <w:sz w:val="24"/>
          <w:szCs w:val="24"/>
        </w:rPr>
        <w:t xml:space="preserve"> </w:t>
      </w:r>
    </w:p>
    <w:p w:rsidR="005E2DEC" w:rsidRDefault="005E2DEC" w:rsidP="005E2DEC">
      <w:pPr>
        <w:pStyle w:val="ConsNormal"/>
        <w:widowControl/>
        <w:ind w:firstLine="0"/>
        <w:jc w:val="both"/>
        <w:rPr>
          <w:rFonts w:ascii="Times New Roman" w:hAnsi="Times New Roman"/>
          <w:b/>
          <w:sz w:val="24"/>
          <w:szCs w:val="24"/>
        </w:rPr>
      </w:pPr>
    </w:p>
    <w:p w:rsidR="005E2DEC" w:rsidRPr="005A7E23" w:rsidRDefault="005E2DEC" w:rsidP="005E2DEC">
      <w:pPr>
        <w:pStyle w:val="ConsNormal"/>
        <w:widowControl/>
        <w:ind w:firstLine="0"/>
        <w:jc w:val="both"/>
        <w:rPr>
          <w:rFonts w:ascii="Times New Roman" w:hAnsi="Times New Roman" w:cs="Times New Roman"/>
          <w:b/>
          <w:sz w:val="24"/>
          <w:szCs w:val="24"/>
        </w:rPr>
      </w:pPr>
      <w:r w:rsidRPr="005A7E23">
        <w:rPr>
          <w:rFonts w:ascii="Times New Roman" w:hAnsi="Times New Roman" w:cs="Times New Roman"/>
          <w:b/>
          <w:sz w:val="24"/>
          <w:szCs w:val="24"/>
        </w:rPr>
        <w:t>СЛУШАЛИ:</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xml:space="preserve">Уполномоченного по делу Серебрянскую Н.К.,  сообщившую по рассматриваемому вопросу следующее. </w:t>
      </w:r>
    </w:p>
    <w:p w:rsidR="005E2DEC" w:rsidRPr="005A7E23" w:rsidRDefault="005E2DEC" w:rsidP="005E2DEC">
      <w:pPr>
        <w:tabs>
          <w:tab w:val="left" w:pos="1272"/>
        </w:tabs>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ООО «Лидер» Шарьинского муниципального района представило в департамент государственного регулирования цен и тарифов Костромской области заявления вх. от 30.04.2013 г. № О-894 № О-985 и расчетные материалы для установления тарифов на 2015г. для потребителей ООО «Лидер»:</w:t>
      </w:r>
    </w:p>
    <w:p w:rsidR="005E2DEC" w:rsidRPr="005A7E23" w:rsidRDefault="005E2DEC" w:rsidP="005E2DEC">
      <w:pPr>
        <w:tabs>
          <w:tab w:val="left" w:pos="1272"/>
        </w:tabs>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 </w:t>
      </w:r>
      <w:r w:rsidRPr="005A7E23">
        <w:rPr>
          <w:rFonts w:ascii="Times New Roman" w:hAnsi="Times New Roman" w:cs="Times New Roman"/>
          <w:sz w:val="24"/>
          <w:szCs w:val="24"/>
        </w:rPr>
        <w:t>на питьевую воду в размере 42,08 руб./м3 (НДС не облагается) при НВВ 1067,95 тыс.руб.;</w:t>
      </w:r>
    </w:p>
    <w:p w:rsidR="005E2DEC" w:rsidRPr="005A7E23" w:rsidRDefault="005E2DEC" w:rsidP="005E2DEC">
      <w:pPr>
        <w:tabs>
          <w:tab w:val="left" w:pos="1272"/>
        </w:tabs>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 </w:t>
      </w:r>
      <w:r w:rsidRPr="005A7E23">
        <w:rPr>
          <w:rFonts w:ascii="Times New Roman" w:hAnsi="Times New Roman" w:cs="Times New Roman"/>
          <w:sz w:val="24"/>
          <w:szCs w:val="24"/>
        </w:rPr>
        <w:t>на водоотведение в размере 38,06 руб./м3 (НДС не облагается) при НВВ 298,79 тыс.</w:t>
      </w:r>
      <w:r>
        <w:rPr>
          <w:rFonts w:ascii="Times New Roman" w:hAnsi="Times New Roman"/>
          <w:sz w:val="24"/>
          <w:szCs w:val="24"/>
        </w:rPr>
        <w:t xml:space="preserve"> </w:t>
      </w:r>
      <w:r w:rsidRPr="005A7E23">
        <w:rPr>
          <w:rFonts w:ascii="Times New Roman" w:hAnsi="Times New Roman" w:cs="Times New Roman"/>
          <w:sz w:val="24"/>
          <w:szCs w:val="24"/>
        </w:rPr>
        <w:t xml:space="preserve">руб. </w:t>
      </w:r>
    </w:p>
    <w:p w:rsidR="005E2DEC" w:rsidRPr="005A7E23" w:rsidRDefault="005E2DEC" w:rsidP="005E2DEC">
      <w:pPr>
        <w:tabs>
          <w:tab w:val="left" w:pos="1272"/>
        </w:tabs>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ГРЦТ КО  принято решение об открытии дела по установлению тарифов на питьевую воду и водоотведение от 15.09.2014 г. № 297.</w:t>
      </w:r>
    </w:p>
    <w:p w:rsidR="005E2DEC" w:rsidRPr="005A7E23" w:rsidRDefault="005E2DEC" w:rsidP="005E2DEC">
      <w:pPr>
        <w:tabs>
          <w:tab w:val="left" w:pos="1272"/>
        </w:tabs>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Экспертиза обоснованности тарифов на питьевую воду и водоотведение выполнена департаментом государственного регулирования цен и тарифов Костромской области на основании материалов, представленных ООО «Лидер» 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b/>
          <w:sz w:val="24"/>
          <w:szCs w:val="24"/>
          <w:u w:val="single"/>
        </w:rPr>
        <w:t xml:space="preserve"> Заключение по тарифам на питьевую воду</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Производственная программа принята по предложению предприятия:</w:t>
      </w:r>
    </w:p>
    <w:p w:rsidR="005E2DEC"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поднято воды – 28,36 тыс. м3;</w:t>
      </w:r>
    </w:p>
    <w:p w:rsidR="000A0486" w:rsidRPr="000A0486" w:rsidRDefault="000A0486" w:rsidP="005E2D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собственные нужды – 0,20 тыс. м3</w:t>
      </w:r>
      <w:r w:rsidRPr="00FE1A3D">
        <w:rPr>
          <w:rFonts w:ascii="Times New Roman" w:hAnsi="Times New Roman" w:cs="Times New Roman"/>
          <w:sz w:val="24"/>
          <w:szCs w:val="24"/>
        </w:rPr>
        <w:t>;</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потери в сетях  – 2,78 тыс. м3 (9,86%);</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реализовано воды  - 25,38 тыс.м3, в т.ч.:</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xml:space="preserve">- </w:t>
      </w:r>
      <w:r>
        <w:rPr>
          <w:rFonts w:ascii="Times New Roman" w:hAnsi="Times New Roman"/>
          <w:sz w:val="24"/>
          <w:szCs w:val="24"/>
        </w:rPr>
        <w:t xml:space="preserve"> </w:t>
      </w:r>
      <w:r w:rsidRPr="005A7E23">
        <w:rPr>
          <w:rFonts w:ascii="Times New Roman" w:hAnsi="Times New Roman" w:cs="Times New Roman"/>
          <w:sz w:val="24"/>
          <w:szCs w:val="24"/>
        </w:rPr>
        <w:t>производственные нужды предприятия – 0,54 тыс. м3;</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населению – 20,44 тыс. м3;</w:t>
      </w:r>
    </w:p>
    <w:p w:rsidR="005E2DEC" w:rsidRPr="005A7E23" w:rsidRDefault="005E2DEC" w:rsidP="005E2DEC">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  </w:t>
      </w:r>
      <w:r w:rsidRPr="005A7E23">
        <w:rPr>
          <w:rFonts w:ascii="Times New Roman" w:hAnsi="Times New Roman" w:cs="Times New Roman"/>
          <w:sz w:val="24"/>
          <w:szCs w:val="24"/>
        </w:rPr>
        <w:t>бюджетные потребители – 4,21 тыс.м3;</w:t>
      </w:r>
    </w:p>
    <w:p w:rsidR="005E2DEC" w:rsidRPr="005A7E23" w:rsidRDefault="005E2DEC" w:rsidP="005E2DEC">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  </w:t>
      </w:r>
      <w:r w:rsidRPr="005A7E23">
        <w:rPr>
          <w:rFonts w:ascii="Times New Roman" w:hAnsi="Times New Roman" w:cs="Times New Roman"/>
          <w:sz w:val="24"/>
          <w:szCs w:val="24"/>
        </w:rPr>
        <w:t>прочие потребители – 0,19 тыс.м3.</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5E2DEC" w:rsidRPr="005A7E23" w:rsidRDefault="005E2DEC" w:rsidP="005E2DEC">
      <w:pPr>
        <w:spacing w:after="0" w:line="240" w:lineRule="auto"/>
        <w:ind w:firstLine="709"/>
        <w:jc w:val="both"/>
        <w:rPr>
          <w:rFonts w:ascii="Times New Roman" w:hAnsi="Times New Roman" w:cs="Times New Roman"/>
          <w:b/>
          <w:i/>
          <w:sz w:val="24"/>
          <w:szCs w:val="24"/>
        </w:rPr>
      </w:pPr>
      <w:r w:rsidRPr="005A7E23">
        <w:rPr>
          <w:rFonts w:ascii="Times New Roman" w:hAnsi="Times New Roman" w:cs="Times New Roman"/>
          <w:sz w:val="24"/>
          <w:szCs w:val="24"/>
        </w:rPr>
        <w:t>- «Электроэнергия» - Объемы электроэнергии приняты по средним показателям фактических данных за 2013-2014 годы. Затраты по данной статье рассчитаны на основании прогнозируемого тарифа на электрическую энергию на 2015 год с учетом свободных цен, НДС, с учетом индекса с 01.07.2015г. на 107,5%.  Затраты приняты в размере 241,30 тыс. руб.;</w:t>
      </w:r>
      <w:r w:rsidRPr="005A7E23">
        <w:rPr>
          <w:rFonts w:ascii="Times New Roman" w:hAnsi="Times New Roman" w:cs="Times New Roman"/>
          <w:b/>
          <w:i/>
          <w:sz w:val="24"/>
          <w:szCs w:val="24"/>
        </w:rPr>
        <w:t xml:space="preserve">  </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«Затраты на оплату труда» - расчет произведен согласно штатного расписания предприятия и положения о премировании сотрудников. С 01.07.2015 г. запланирован рост заработной платы на 105,5%. Затраты по статье составили 277,95 тыс. руб.</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«Отчисления на социальные нужды» - затраты по данной статье составили 30,2% от ФОТ и приняты в размере 83,94 тыс. руб.;</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«Расходы по проведению АВР» - оплата труда ремонтного персонала с отчислениями, собственные затраты на ремонт хозяйственным способом. Расходы составляют 101,31 тыс. руб.;</w:t>
      </w:r>
    </w:p>
    <w:p w:rsidR="005E2DEC" w:rsidRPr="005A7E23" w:rsidRDefault="005E2DEC" w:rsidP="005E2DEC">
      <w:pPr>
        <w:spacing w:after="0" w:line="240" w:lineRule="auto"/>
        <w:ind w:firstLine="709"/>
        <w:jc w:val="both"/>
        <w:rPr>
          <w:rFonts w:ascii="Times New Roman" w:hAnsi="Times New Roman" w:cs="Times New Roman"/>
          <w:bCs/>
          <w:sz w:val="24"/>
          <w:szCs w:val="24"/>
        </w:rPr>
      </w:pPr>
      <w:r w:rsidRPr="005A7E23">
        <w:rPr>
          <w:rFonts w:ascii="Times New Roman" w:hAnsi="Times New Roman" w:cs="Times New Roman"/>
          <w:sz w:val="24"/>
          <w:szCs w:val="24"/>
        </w:rPr>
        <w:lastRenderedPageBreak/>
        <w:t>- «</w:t>
      </w:r>
      <w:r w:rsidRPr="005A7E23">
        <w:rPr>
          <w:rFonts w:ascii="Times New Roman" w:hAnsi="Times New Roman" w:cs="Times New Roman"/>
          <w:bCs/>
          <w:sz w:val="24"/>
          <w:szCs w:val="24"/>
        </w:rPr>
        <w:t>Цеховые расходы» - заработная плата цехового персонала с отчислениями. Затраты составляют 52,78 тыс. руб.;</w:t>
      </w:r>
    </w:p>
    <w:p w:rsidR="005E2DEC" w:rsidRPr="005A7E23" w:rsidRDefault="005E2DEC" w:rsidP="005E2DEC">
      <w:pPr>
        <w:spacing w:after="0" w:line="240" w:lineRule="auto"/>
        <w:ind w:firstLine="709"/>
        <w:jc w:val="both"/>
        <w:rPr>
          <w:rFonts w:ascii="Times New Roman" w:hAnsi="Times New Roman" w:cs="Times New Roman"/>
          <w:bCs/>
          <w:sz w:val="24"/>
          <w:szCs w:val="24"/>
        </w:rPr>
      </w:pPr>
      <w:r w:rsidRPr="005A7E23">
        <w:rPr>
          <w:rFonts w:ascii="Times New Roman" w:hAnsi="Times New Roman" w:cs="Times New Roman"/>
          <w:bCs/>
          <w:iCs/>
          <w:sz w:val="24"/>
          <w:szCs w:val="24"/>
        </w:rPr>
        <w:t xml:space="preserve">- «Общеэксплуатационные расходы» - </w:t>
      </w:r>
      <w:r w:rsidRPr="005A7E23">
        <w:rPr>
          <w:rFonts w:ascii="Times New Roman" w:hAnsi="Times New Roman" w:cs="Times New Roman"/>
          <w:sz w:val="24"/>
          <w:szCs w:val="24"/>
        </w:rPr>
        <w:t>Доля общехозяйственных расходов, приходящаяся на регулируемый вид деятельности, составляет 110,71 тыс. руб.;</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«Налоги и сборы, включаемые в себестоимость» - затраты 15,08 тыс.</w:t>
      </w:r>
      <w:r>
        <w:rPr>
          <w:rFonts w:ascii="Times New Roman" w:hAnsi="Times New Roman"/>
          <w:sz w:val="24"/>
          <w:szCs w:val="24"/>
        </w:rPr>
        <w:t xml:space="preserve"> </w:t>
      </w:r>
      <w:r w:rsidRPr="005A7E23">
        <w:rPr>
          <w:rFonts w:ascii="Times New Roman" w:hAnsi="Times New Roman" w:cs="Times New Roman"/>
          <w:sz w:val="24"/>
          <w:szCs w:val="24"/>
        </w:rPr>
        <w:t>руб. В расчет затрат включены расходы по уплате водного налога и единого налога, уплачиваемого организацией, применяющей упрощенную систему налогообложения.</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184,88 тыс. руб. и составила 883,07 тыс. руб.</w:t>
      </w:r>
    </w:p>
    <w:p w:rsidR="005E2DEC" w:rsidRPr="005A7E23" w:rsidRDefault="005E2DEC" w:rsidP="005E2DEC">
      <w:pPr>
        <w:tabs>
          <w:tab w:val="left" w:pos="1272"/>
        </w:tabs>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xml:space="preserve">Предлагается установить экономически обоснованные тарифы на питьевую воду для </w:t>
      </w:r>
      <w:r>
        <w:rPr>
          <w:rFonts w:ascii="Times New Roman" w:hAnsi="Times New Roman"/>
          <w:sz w:val="24"/>
          <w:szCs w:val="24"/>
        </w:rPr>
        <w:t xml:space="preserve">  </w:t>
      </w:r>
      <w:r w:rsidRPr="005A7E23">
        <w:rPr>
          <w:rFonts w:ascii="Times New Roman" w:hAnsi="Times New Roman" w:cs="Times New Roman"/>
          <w:sz w:val="24"/>
          <w:szCs w:val="24"/>
        </w:rPr>
        <w:t>ООО «Лидер»  в размере:</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с 01.01.2015г. по 30.06.2015</w:t>
      </w:r>
      <w:r>
        <w:rPr>
          <w:rFonts w:ascii="Times New Roman" w:hAnsi="Times New Roman"/>
          <w:sz w:val="24"/>
          <w:szCs w:val="24"/>
        </w:rPr>
        <w:t xml:space="preserve"> </w:t>
      </w:r>
      <w:r w:rsidRPr="005A7E23">
        <w:rPr>
          <w:rFonts w:ascii="Times New Roman" w:hAnsi="Times New Roman" w:cs="Times New Roman"/>
          <w:sz w:val="24"/>
          <w:szCs w:val="24"/>
        </w:rPr>
        <w:t>г. - 33,78 руб./м3;</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с 01.07.2015г. по 31.12.2015</w:t>
      </w:r>
      <w:r>
        <w:rPr>
          <w:rFonts w:ascii="Times New Roman" w:hAnsi="Times New Roman"/>
          <w:sz w:val="24"/>
          <w:szCs w:val="24"/>
        </w:rPr>
        <w:t xml:space="preserve"> </w:t>
      </w:r>
      <w:r w:rsidRPr="005A7E23">
        <w:rPr>
          <w:rFonts w:ascii="Times New Roman" w:hAnsi="Times New Roman" w:cs="Times New Roman"/>
          <w:sz w:val="24"/>
          <w:szCs w:val="24"/>
        </w:rPr>
        <w:t xml:space="preserve">г. – 35,81 руб./м3 (НДС не облагается). </w:t>
      </w:r>
    </w:p>
    <w:p w:rsidR="005E2DEC" w:rsidRPr="005A7E23" w:rsidRDefault="005E2DEC" w:rsidP="005E2DEC">
      <w:pPr>
        <w:pStyle w:val="ConsPlusCell"/>
        <w:ind w:firstLine="709"/>
        <w:jc w:val="both"/>
        <w:rPr>
          <w:rFonts w:ascii="Times New Roman" w:hAnsi="Times New Roman" w:cs="Times New Roman"/>
          <w:b/>
          <w:sz w:val="24"/>
          <w:szCs w:val="24"/>
          <w:highlight w:val="yellow"/>
          <w:u w:val="single"/>
        </w:rPr>
      </w:pPr>
      <w:r w:rsidRPr="005A7E23">
        <w:rPr>
          <w:rFonts w:ascii="Times New Roman" w:hAnsi="Times New Roman" w:cs="Times New Roman"/>
          <w:sz w:val="24"/>
          <w:szCs w:val="24"/>
        </w:rPr>
        <w:t>Рост тарифа составил  106,0% (декабрь 2015г. - к декабрю 2014г.).</w:t>
      </w:r>
    </w:p>
    <w:p w:rsidR="005E2DEC" w:rsidRPr="005A7E23" w:rsidRDefault="005E2DEC" w:rsidP="005E2DEC">
      <w:pPr>
        <w:spacing w:after="0" w:line="240" w:lineRule="auto"/>
        <w:ind w:firstLine="709"/>
        <w:jc w:val="both"/>
        <w:rPr>
          <w:rFonts w:ascii="Times New Roman" w:hAnsi="Times New Roman" w:cs="Times New Roman"/>
          <w:b/>
          <w:sz w:val="24"/>
          <w:szCs w:val="24"/>
          <w:highlight w:val="yellow"/>
          <w:u w:val="single"/>
        </w:rPr>
      </w:pPr>
      <w:r w:rsidRPr="005A7E23">
        <w:rPr>
          <w:rFonts w:ascii="Times New Roman" w:hAnsi="Times New Roman" w:cs="Times New Roman"/>
          <w:b/>
          <w:sz w:val="24"/>
          <w:szCs w:val="24"/>
          <w:u w:val="single"/>
        </w:rPr>
        <w:t>Заключение по тарифам на водоотведение</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Производственная программа принята по предложению предприятия:</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пропущено сточных вод – 7,85 тыс. м3 в т.ч.:</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w:t>
      </w:r>
      <w:r>
        <w:rPr>
          <w:rFonts w:ascii="Times New Roman" w:hAnsi="Times New Roman"/>
          <w:sz w:val="24"/>
          <w:szCs w:val="24"/>
        </w:rPr>
        <w:t xml:space="preserve">   </w:t>
      </w:r>
      <w:r w:rsidRPr="005A7E23">
        <w:rPr>
          <w:rFonts w:ascii="Times New Roman" w:hAnsi="Times New Roman" w:cs="Times New Roman"/>
          <w:sz w:val="24"/>
          <w:szCs w:val="24"/>
        </w:rPr>
        <w:t>население – 4,28 тыс. м3;</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xml:space="preserve">-  </w:t>
      </w:r>
      <w:r>
        <w:rPr>
          <w:rFonts w:ascii="Times New Roman" w:hAnsi="Times New Roman"/>
          <w:sz w:val="24"/>
          <w:szCs w:val="24"/>
        </w:rPr>
        <w:t xml:space="preserve"> </w:t>
      </w:r>
      <w:r w:rsidRPr="005A7E23">
        <w:rPr>
          <w:rFonts w:ascii="Times New Roman" w:hAnsi="Times New Roman" w:cs="Times New Roman"/>
          <w:sz w:val="24"/>
          <w:szCs w:val="24"/>
        </w:rPr>
        <w:t>бюджетные потребители – 3,44 тыс. м3;</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прочие потребители – 0,13 тыс.м3.</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xml:space="preserve">При расчете тарифов приняты следующие статьи затрат: </w:t>
      </w:r>
    </w:p>
    <w:p w:rsidR="005E2DEC" w:rsidRPr="005A7E23" w:rsidRDefault="005E2DEC" w:rsidP="005E2DEC">
      <w:pPr>
        <w:spacing w:after="0" w:line="240" w:lineRule="auto"/>
        <w:ind w:firstLine="709"/>
        <w:jc w:val="both"/>
        <w:rPr>
          <w:rFonts w:ascii="Times New Roman" w:hAnsi="Times New Roman" w:cs="Times New Roman"/>
          <w:b/>
          <w:i/>
          <w:sz w:val="24"/>
          <w:szCs w:val="24"/>
        </w:rPr>
      </w:pPr>
      <w:r w:rsidRPr="005A7E23">
        <w:rPr>
          <w:rFonts w:ascii="Times New Roman" w:hAnsi="Times New Roman" w:cs="Times New Roman"/>
          <w:sz w:val="24"/>
          <w:szCs w:val="24"/>
        </w:rPr>
        <w:t>- «Электроэнергия» - Объемы электроэнергии приняты по средним показателям фактических данных за 2013-2014 годы. Затраты по данной статье рассчитаны на основании прогнозируемого тарифа на электрическую энергию на 2015 год с учетом свободных цен, НДС, с учетом индекса с 01.07.2015г. на 107,5%.  Затраты приняты в размере 50,50 тыс. руб.;</w:t>
      </w:r>
      <w:r w:rsidRPr="005A7E23">
        <w:rPr>
          <w:rFonts w:ascii="Times New Roman" w:hAnsi="Times New Roman" w:cs="Times New Roman"/>
          <w:b/>
          <w:i/>
          <w:sz w:val="24"/>
          <w:szCs w:val="24"/>
        </w:rPr>
        <w:t xml:space="preserve">  </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«Затраты на оплату труда» - расчет произведен согласно штатного расписания предприятия и положения о премировании сотрудников. С 01.07.2015 г. запланирован рост заработной платы на 105,5%. Затраты по статье составили 82,88 тыс. руб.;</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«Отчисления на социальные нужды» - затраты по данной статье составили 30,2% от ФОТ и приняты в размере 25,03 тыс. руб.;</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«Расходы по проведению АВР» - оплата труда ремонтного персонала с отчислениями, собственные затраты на ремонт хозяйственным способом. Расходы составляют 39,45 тыс. руб.;</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xml:space="preserve">-«Цеховые расходы» - Доля цеховых расходов, приходящаяся на регулируемый вид деятельности, составляет  20,67 тыс. руб.; </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bCs/>
          <w:iCs/>
          <w:sz w:val="24"/>
          <w:szCs w:val="24"/>
        </w:rPr>
        <w:t xml:space="preserve">- «Общеэксплуатационные расходы» - Статья включает в себя расходы по заработной плате АУП с отчислениями, содержание зданий общехозяйственного назначения, канцтовары, прочие расходы. </w:t>
      </w:r>
      <w:r w:rsidRPr="005A7E23">
        <w:rPr>
          <w:rFonts w:ascii="Times New Roman" w:hAnsi="Times New Roman" w:cs="Times New Roman"/>
          <w:sz w:val="24"/>
          <w:szCs w:val="24"/>
        </w:rPr>
        <w:t xml:space="preserve">Доля общехозяйственных расходов, приходящаяся на регулируемый вид деятельности, составляет 39,23 тыс. руб.; </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«Прочие прямые расходы» включают в себя услуги по мониторингу окружающей среды, расходы по договорам и составляют 18,30 тыс. руб.;</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xml:space="preserve"> - «Налоги и сборы, включаемые в себестоимость» - затраты составили 2,79 тыс. руб. В расчет затрат включены расходы по уплате единого налога, уплачиваемого организацией, применяющей упрощенную систему налогообложения.</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На основании проведенного анализа технико-экономических показателей НВВ предприятия снижена на 19,93 тыс. руб. и составила 278,86 тыс. руб.</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Предлагается установить экономически обоснованные тарифы на водоотведение ООО «Лидер»  в размере:</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с 01.01.2015г. по 30.06.2015г. - 34,66 руб./м3;</w:t>
      </w:r>
    </w:p>
    <w:p w:rsidR="005E2DEC" w:rsidRPr="005A7E23" w:rsidRDefault="005E2DEC" w:rsidP="005E2DEC">
      <w:pPr>
        <w:spacing w:after="0" w:line="240" w:lineRule="auto"/>
        <w:ind w:firstLine="709"/>
        <w:jc w:val="both"/>
        <w:rPr>
          <w:rFonts w:ascii="Times New Roman" w:hAnsi="Times New Roman" w:cs="Times New Roman"/>
          <w:sz w:val="24"/>
          <w:szCs w:val="24"/>
        </w:rPr>
      </w:pPr>
      <w:r w:rsidRPr="005A7E23">
        <w:rPr>
          <w:rFonts w:ascii="Times New Roman" w:hAnsi="Times New Roman" w:cs="Times New Roman"/>
          <w:sz w:val="24"/>
          <w:szCs w:val="24"/>
        </w:rPr>
        <w:t xml:space="preserve">- с 01.07.2015г. по 31.12.2015г. – 36,39 руб./м3  (НДС не облагается). </w:t>
      </w:r>
    </w:p>
    <w:p w:rsidR="005E2DEC" w:rsidRPr="005A7E23" w:rsidRDefault="005E2DEC" w:rsidP="005E2DEC">
      <w:pPr>
        <w:pStyle w:val="ConsPlusCell"/>
        <w:ind w:firstLine="709"/>
        <w:jc w:val="both"/>
        <w:rPr>
          <w:rFonts w:ascii="Times New Roman" w:hAnsi="Times New Roman" w:cs="Times New Roman"/>
          <w:sz w:val="24"/>
          <w:szCs w:val="24"/>
        </w:rPr>
      </w:pPr>
      <w:r w:rsidRPr="005A7E23">
        <w:rPr>
          <w:rFonts w:ascii="Times New Roman" w:hAnsi="Times New Roman" w:cs="Times New Roman"/>
          <w:sz w:val="24"/>
          <w:szCs w:val="24"/>
        </w:rPr>
        <w:t>Рост тарифа составил  105,0% (декабр</w:t>
      </w:r>
      <w:r>
        <w:rPr>
          <w:rFonts w:ascii="Times New Roman" w:hAnsi="Times New Roman" w:cs="Times New Roman"/>
          <w:sz w:val="24"/>
          <w:szCs w:val="24"/>
        </w:rPr>
        <w:t xml:space="preserve">ь 2015г. - </w:t>
      </w:r>
      <w:r w:rsidRPr="005A7E23">
        <w:rPr>
          <w:rFonts w:ascii="Times New Roman" w:hAnsi="Times New Roman" w:cs="Times New Roman"/>
          <w:sz w:val="24"/>
          <w:szCs w:val="24"/>
        </w:rPr>
        <w:t>к декабрю 2014г.).</w:t>
      </w:r>
    </w:p>
    <w:p w:rsidR="005E2DEC" w:rsidRDefault="005E2DEC" w:rsidP="005E2DEC">
      <w:pPr>
        <w:tabs>
          <w:tab w:val="left" w:pos="2656"/>
        </w:tabs>
        <w:spacing w:after="0" w:line="240" w:lineRule="auto"/>
        <w:jc w:val="both"/>
        <w:rPr>
          <w:rFonts w:ascii="Times New Roman" w:hAnsi="Times New Roman"/>
          <w:b/>
          <w:sz w:val="24"/>
          <w:szCs w:val="24"/>
        </w:rPr>
      </w:pPr>
    </w:p>
    <w:p w:rsidR="005E2DEC" w:rsidRPr="005A7E23" w:rsidRDefault="005E2DEC" w:rsidP="005E2DEC">
      <w:pPr>
        <w:tabs>
          <w:tab w:val="left" w:pos="2656"/>
        </w:tabs>
        <w:spacing w:after="0" w:line="240" w:lineRule="auto"/>
        <w:jc w:val="both"/>
        <w:rPr>
          <w:rFonts w:ascii="Times New Roman" w:hAnsi="Times New Roman" w:cs="Times New Roman"/>
          <w:b/>
          <w:sz w:val="24"/>
          <w:szCs w:val="24"/>
        </w:rPr>
      </w:pPr>
      <w:r w:rsidRPr="005A7E23">
        <w:rPr>
          <w:rFonts w:ascii="Times New Roman" w:hAnsi="Times New Roman" w:cs="Times New Roman"/>
          <w:b/>
          <w:sz w:val="24"/>
          <w:szCs w:val="24"/>
        </w:rPr>
        <w:t>РЕШИЛИ:</w:t>
      </w:r>
    </w:p>
    <w:p w:rsidR="005E2DEC" w:rsidRPr="005A7E23" w:rsidRDefault="005E2DEC" w:rsidP="005E2DEC">
      <w:pPr>
        <w:pStyle w:val="ConsNormal"/>
        <w:widowControl/>
        <w:ind w:firstLine="709"/>
        <w:jc w:val="both"/>
        <w:rPr>
          <w:rFonts w:ascii="Times New Roman" w:hAnsi="Times New Roman" w:cs="Times New Roman"/>
          <w:sz w:val="24"/>
          <w:szCs w:val="24"/>
        </w:rPr>
      </w:pPr>
      <w:r w:rsidRPr="005A7E23">
        <w:rPr>
          <w:rFonts w:ascii="Times New Roman" w:hAnsi="Times New Roman" w:cs="Times New Roman"/>
          <w:sz w:val="24"/>
          <w:szCs w:val="24"/>
        </w:rPr>
        <w:t>1. Утвердить для ООО «Лидер»:</w:t>
      </w:r>
    </w:p>
    <w:p w:rsidR="005E2DEC" w:rsidRPr="005A7E23" w:rsidRDefault="005E2DEC" w:rsidP="005E2DEC">
      <w:pPr>
        <w:pStyle w:val="ConsNormal"/>
        <w:widowControl/>
        <w:ind w:firstLine="709"/>
        <w:jc w:val="both"/>
        <w:rPr>
          <w:rFonts w:ascii="Times New Roman" w:hAnsi="Times New Roman" w:cs="Times New Roman"/>
          <w:sz w:val="24"/>
          <w:szCs w:val="24"/>
        </w:rPr>
      </w:pPr>
      <w:r w:rsidRPr="005A7E23">
        <w:rPr>
          <w:rFonts w:ascii="Times New Roman" w:hAnsi="Times New Roman" w:cs="Times New Roman"/>
          <w:sz w:val="24"/>
          <w:szCs w:val="24"/>
        </w:rPr>
        <w:t>1) производственную программу в сфере водоснабжения на 2015 год.</w:t>
      </w:r>
    </w:p>
    <w:p w:rsidR="005E2DEC" w:rsidRPr="005A7E23" w:rsidRDefault="005E2DEC" w:rsidP="005E2DEC">
      <w:pPr>
        <w:pStyle w:val="ConsNormal"/>
        <w:widowControl/>
        <w:ind w:firstLine="709"/>
        <w:jc w:val="both"/>
        <w:rPr>
          <w:rFonts w:ascii="Times New Roman" w:hAnsi="Times New Roman" w:cs="Times New Roman"/>
          <w:sz w:val="24"/>
          <w:szCs w:val="24"/>
        </w:rPr>
      </w:pPr>
      <w:r w:rsidRPr="005A7E23">
        <w:rPr>
          <w:rFonts w:ascii="Times New Roman" w:hAnsi="Times New Roman" w:cs="Times New Roman"/>
          <w:sz w:val="24"/>
          <w:szCs w:val="24"/>
        </w:rPr>
        <w:t>2) производственную программу в сфере водоотведения на 2015 год.</w:t>
      </w:r>
    </w:p>
    <w:p w:rsidR="005E2DEC" w:rsidRPr="005A7E23" w:rsidRDefault="005E2DEC" w:rsidP="005E2DEC">
      <w:pPr>
        <w:pStyle w:val="ConsNormal"/>
        <w:widowControl/>
        <w:ind w:firstLine="709"/>
        <w:jc w:val="both"/>
        <w:rPr>
          <w:rFonts w:ascii="Times New Roman" w:hAnsi="Times New Roman" w:cs="Times New Roman"/>
          <w:sz w:val="24"/>
          <w:szCs w:val="24"/>
        </w:rPr>
      </w:pPr>
      <w:r w:rsidRPr="005A7E23">
        <w:rPr>
          <w:rFonts w:ascii="Times New Roman" w:hAnsi="Times New Roman" w:cs="Times New Roman"/>
          <w:sz w:val="24"/>
          <w:szCs w:val="24"/>
        </w:rPr>
        <w:lastRenderedPageBreak/>
        <w:t xml:space="preserve">2. Установить тарифы на питьевую воду  и водоотведение для потребителей </w:t>
      </w:r>
      <w:r w:rsidR="00BA2198">
        <w:rPr>
          <w:rFonts w:ascii="Times New Roman" w:hAnsi="Times New Roman" w:cs="Times New Roman"/>
          <w:sz w:val="24"/>
          <w:szCs w:val="24"/>
        </w:rPr>
        <w:t xml:space="preserve">               </w:t>
      </w:r>
      <w:r w:rsidRPr="005A7E23">
        <w:rPr>
          <w:rFonts w:ascii="Times New Roman" w:hAnsi="Times New Roman" w:cs="Times New Roman"/>
          <w:sz w:val="24"/>
          <w:szCs w:val="24"/>
        </w:rPr>
        <w:t>ООО «Лидер»  Шарьинского муниципального района на 2015 год.</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0"/>
        <w:gridCol w:w="1259"/>
        <w:gridCol w:w="2360"/>
        <w:gridCol w:w="2428"/>
      </w:tblGrid>
      <w:tr w:rsidR="005E2DEC" w:rsidRPr="005A7E23" w:rsidTr="00BA2198">
        <w:trPr>
          <w:trHeight w:val="329"/>
        </w:trPr>
        <w:tc>
          <w:tcPr>
            <w:tcW w:w="1964" w:type="pct"/>
            <w:vAlign w:val="center"/>
          </w:tcPr>
          <w:p w:rsidR="005E2DEC" w:rsidRPr="005A7E23" w:rsidRDefault="005E2DEC" w:rsidP="00BA2198">
            <w:pPr>
              <w:pStyle w:val="ConsNormal"/>
              <w:widowControl/>
              <w:ind w:firstLine="0"/>
              <w:rPr>
                <w:rFonts w:ascii="Times New Roman" w:hAnsi="Times New Roman" w:cs="Times New Roman"/>
                <w:sz w:val="24"/>
                <w:szCs w:val="24"/>
              </w:rPr>
            </w:pPr>
            <w:r w:rsidRPr="005A7E23">
              <w:rPr>
                <w:rFonts w:ascii="Times New Roman" w:hAnsi="Times New Roman" w:cs="Times New Roman"/>
                <w:sz w:val="24"/>
                <w:szCs w:val="24"/>
              </w:rPr>
              <w:t>Категория  потребителей</w:t>
            </w:r>
          </w:p>
        </w:tc>
        <w:tc>
          <w:tcPr>
            <w:tcW w:w="632" w:type="pct"/>
            <w:vAlign w:val="center"/>
          </w:tcPr>
          <w:p w:rsidR="005E2DEC" w:rsidRPr="005A7E23" w:rsidRDefault="005E2DEC" w:rsidP="00BA2198">
            <w:pPr>
              <w:pStyle w:val="ConsNormal"/>
              <w:widowControl/>
              <w:ind w:firstLine="0"/>
              <w:jc w:val="center"/>
              <w:rPr>
                <w:rFonts w:ascii="Times New Roman" w:hAnsi="Times New Roman" w:cs="Times New Roman"/>
                <w:sz w:val="24"/>
                <w:szCs w:val="24"/>
              </w:rPr>
            </w:pPr>
            <w:r w:rsidRPr="005A7E23">
              <w:rPr>
                <w:rFonts w:ascii="Times New Roman" w:hAnsi="Times New Roman" w:cs="Times New Roman"/>
                <w:sz w:val="24"/>
                <w:szCs w:val="24"/>
              </w:rPr>
              <w:t>Ед.</w:t>
            </w:r>
          </w:p>
          <w:p w:rsidR="005E2DEC" w:rsidRPr="005A7E23" w:rsidRDefault="005E2DEC" w:rsidP="00BA2198">
            <w:pPr>
              <w:pStyle w:val="ConsNormal"/>
              <w:widowControl/>
              <w:ind w:left="33" w:firstLine="0"/>
              <w:jc w:val="center"/>
              <w:rPr>
                <w:rFonts w:ascii="Times New Roman" w:hAnsi="Times New Roman" w:cs="Times New Roman"/>
                <w:sz w:val="24"/>
                <w:szCs w:val="24"/>
              </w:rPr>
            </w:pPr>
            <w:r w:rsidRPr="005A7E23">
              <w:rPr>
                <w:rFonts w:ascii="Times New Roman" w:hAnsi="Times New Roman" w:cs="Times New Roman"/>
                <w:sz w:val="24"/>
                <w:szCs w:val="24"/>
              </w:rPr>
              <w:t>изм.</w:t>
            </w:r>
          </w:p>
        </w:tc>
        <w:tc>
          <w:tcPr>
            <w:tcW w:w="1185" w:type="pct"/>
            <w:vAlign w:val="center"/>
          </w:tcPr>
          <w:p w:rsidR="005E2DEC" w:rsidRPr="005A7E23" w:rsidRDefault="005E2DEC" w:rsidP="00BA2198">
            <w:pPr>
              <w:pStyle w:val="ConsNormal"/>
              <w:widowControl/>
              <w:ind w:firstLine="0"/>
              <w:jc w:val="center"/>
              <w:rPr>
                <w:rFonts w:ascii="Times New Roman" w:hAnsi="Times New Roman" w:cs="Times New Roman"/>
                <w:sz w:val="24"/>
                <w:szCs w:val="24"/>
              </w:rPr>
            </w:pPr>
            <w:r w:rsidRPr="005A7E23">
              <w:rPr>
                <w:rFonts w:ascii="Times New Roman" w:hAnsi="Times New Roman" w:cs="Times New Roman"/>
                <w:sz w:val="24"/>
                <w:szCs w:val="24"/>
              </w:rPr>
              <w:t>с 01.01.2015 г.             по 30.06.2015 г.</w:t>
            </w:r>
          </w:p>
        </w:tc>
        <w:tc>
          <w:tcPr>
            <w:tcW w:w="1218" w:type="pct"/>
            <w:vAlign w:val="center"/>
          </w:tcPr>
          <w:p w:rsidR="005E2DEC" w:rsidRPr="005A7E23" w:rsidRDefault="005E2DEC" w:rsidP="00BA2198">
            <w:pPr>
              <w:pStyle w:val="ConsNormal"/>
              <w:widowControl/>
              <w:ind w:firstLine="0"/>
              <w:jc w:val="center"/>
              <w:rPr>
                <w:rFonts w:ascii="Times New Roman" w:hAnsi="Times New Roman" w:cs="Times New Roman"/>
                <w:sz w:val="24"/>
                <w:szCs w:val="24"/>
              </w:rPr>
            </w:pPr>
            <w:r w:rsidRPr="005A7E23">
              <w:rPr>
                <w:rFonts w:ascii="Times New Roman" w:hAnsi="Times New Roman" w:cs="Times New Roman"/>
                <w:sz w:val="24"/>
                <w:szCs w:val="24"/>
              </w:rPr>
              <w:t>с 01.07.2015 г.             по 31.12.2015 г.</w:t>
            </w:r>
          </w:p>
        </w:tc>
      </w:tr>
      <w:tr w:rsidR="005E2DEC" w:rsidRPr="005A7E23" w:rsidTr="00BA2198">
        <w:trPr>
          <w:trHeight w:val="329"/>
        </w:trPr>
        <w:tc>
          <w:tcPr>
            <w:tcW w:w="5000" w:type="pct"/>
            <w:gridSpan w:val="4"/>
            <w:vAlign w:val="center"/>
          </w:tcPr>
          <w:p w:rsidR="005E2DEC" w:rsidRPr="005A7E23" w:rsidRDefault="005E2DEC" w:rsidP="00BA2198">
            <w:pPr>
              <w:pStyle w:val="ConsNormal"/>
              <w:widowControl/>
              <w:ind w:firstLine="0"/>
              <w:rPr>
                <w:rFonts w:ascii="Times New Roman" w:hAnsi="Times New Roman" w:cs="Times New Roman"/>
                <w:sz w:val="24"/>
                <w:szCs w:val="24"/>
              </w:rPr>
            </w:pPr>
            <w:r w:rsidRPr="005A7E23">
              <w:rPr>
                <w:rFonts w:ascii="Times New Roman" w:hAnsi="Times New Roman" w:cs="Times New Roman"/>
                <w:sz w:val="24"/>
                <w:szCs w:val="24"/>
              </w:rPr>
              <w:t>Питьевая вода</w:t>
            </w:r>
          </w:p>
        </w:tc>
      </w:tr>
      <w:tr w:rsidR="005E2DEC" w:rsidRPr="005A7E23" w:rsidTr="00BA2198">
        <w:trPr>
          <w:trHeight w:val="454"/>
        </w:trPr>
        <w:tc>
          <w:tcPr>
            <w:tcW w:w="1964" w:type="pct"/>
            <w:vAlign w:val="center"/>
          </w:tcPr>
          <w:p w:rsidR="005E2DEC" w:rsidRPr="005A7E23" w:rsidRDefault="005E2DEC" w:rsidP="00BA2198">
            <w:pPr>
              <w:pStyle w:val="ConsNormal"/>
              <w:widowControl/>
              <w:ind w:firstLine="0"/>
              <w:rPr>
                <w:rFonts w:ascii="Times New Roman" w:hAnsi="Times New Roman" w:cs="Times New Roman"/>
                <w:sz w:val="24"/>
                <w:szCs w:val="24"/>
              </w:rPr>
            </w:pPr>
            <w:r w:rsidRPr="005A7E23">
              <w:rPr>
                <w:rFonts w:ascii="Times New Roman" w:hAnsi="Times New Roman" w:cs="Times New Roman"/>
                <w:sz w:val="24"/>
                <w:szCs w:val="24"/>
              </w:rPr>
              <w:t xml:space="preserve">Население </w:t>
            </w:r>
          </w:p>
        </w:tc>
        <w:tc>
          <w:tcPr>
            <w:tcW w:w="632" w:type="pct"/>
            <w:vAlign w:val="center"/>
          </w:tcPr>
          <w:p w:rsidR="005E2DEC" w:rsidRPr="005A7E23" w:rsidRDefault="005E2DEC" w:rsidP="00BA2198">
            <w:pPr>
              <w:pStyle w:val="ConsNormal"/>
              <w:widowControl/>
              <w:ind w:firstLine="0"/>
              <w:jc w:val="center"/>
              <w:rPr>
                <w:rFonts w:ascii="Times New Roman" w:hAnsi="Times New Roman" w:cs="Times New Roman"/>
                <w:sz w:val="24"/>
                <w:szCs w:val="24"/>
              </w:rPr>
            </w:pPr>
            <w:r w:rsidRPr="005A7E23">
              <w:rPr>
                <w:rFonts w:ascii="Times New Roman" w:hAnsi="Times New Roman" w:cs="Times New Roman"/>
                <w:sz w:val="24"/>
                <w:szCs w:val="24"/>
              </w:rPr>
              <w:t>руб./м3</w:t>
            </w:r>
          </w:p>
        </w:tc>
        <w:tc>
          <w:tcPr>
            <w:tcW w:w="1185" w:type="pct"/>
            <w:vAlign w:val="center"/>
          </w:tcPr>
          <w:p w:rsidR="005E2DEC" w:rsidRPr="005A7E23" w:rsidRDefault="005E2DEC" w:rsidP="00BA2198">
            <w:pPr>
              <w:pStyle w:val="ConsNormal"/>
              <w:widowControl/>
              <w:ind w:firstLine="0"/>
              <w:jc w:val="center"/>
              <w:rPr>
                <w:rFonts w:ascii="Times New Roman" w:hAnsi="Times New Roman" w:cs="Times New Roman"/>
                <w:sz w:val="24"/>
                <w:szCs w:val="24"/>
              </w:rPr>
            </w:pPr>
            <w:r w:rsidRPr="005A7E23">
              <w:rPr>
                <w:rFonts w:ascii="Times New Roman" w:hAnsi="Times New Roman" w:cs="Times New Roman"/>
                <w:sz w:val="24"/>
                <w:szCs w:val="24"/>
              </w:rPr>
              <w:t>33,78</w:t>
            </w:r>
          </w:p>
        </w:tc>
        <w:tc>
          <w:tcPr>
            <w:tcW w:w="1218" w:type="pct"/>
            <w:vAlign w:val="center"/>
          </w:tcPr>
          <w:p w:rsidR="005E2DEC" w:rsidRPr="005A7E23" w:rsidRDefault="005E2DEC" w:rsidP="00BA2198">
            <w:pPr>
              <w:pStyle w:val="ConsNormal"/>
              <w:widowControl/>
              <w:ind w:firstLine="0"/>
              <w:jc w:val="center"/>
              <w:rPr>
                <w:rFonts w:ascii="Times New Roman" w:hAnsi="Times New Roman" w:cs="Times New Roman"/>
                <w:sz w:val="24"/>
                <w:szCs w:val="24"/>
              </w:rPr>
            </w:pPr>
            <w:r w:rsidRPr="005A7E23">
              <w:rPr>
                <w:rFonts w:ascii="Times New Roman" w:hAnsi="Times New Roman" w:cs="Times New Roman"/>
                <w:sz w:val="24"/>
                <w:szCs w:val="24"/>
              </w:rPr>
              <w:t>35,81</w:t>
            </w:r>
          </w:p>
        </w:tc>
      </w:tr>
      <w:tr w:rsidR="005E2DEC" w:rsidRPr="005A7E23" w:rsidTr="00BA2198">
        <w:trPr>
          <w:trHeight w:val="557"/>
        </w:trPr>
        <w:tc>
          <w:tcPr>
            <w:tcW w:w="1964" w:type="pct"/>
            <w:vAlign w:val="center"/>
          </w:tcPr>
          <w:p w:rsidR="005E2DEC" w:rsidRPr="005A7E23" w:rsidRDefault="005E2DEC" w:rsidP="00BA2198">
            <w:pPr>
              <w:pStyle w:val="ConsNormal"/>
              <w:widowControl/>
              <w:ind w:firstLine="0"/>
              <w:rPr>
                <w:rFonts w:ascii="Times New Roman" w:hAnsi="Times New Roman" w:cs="Times New Roman"/>
                <w:sz w:val="24"/>
                <w:szCs w:val="24"/>
              </w:rPr>
            </w:pPr>
            <w:r w:rsidRPr="005A7E23">
              <w:rPr>
                <w:rFonts w:ascii="Times New Roman" w:hAnsi="Times New Roman" w:cs="Times New Roman"/>
                <w:sz w:val="24"/>
                <w:szCs w:val="24"/>
              </w:rPr>
              <w:t xml:space="preserve">Бюджетные и </w:t>
            </w:r>
          </w:p>
          <w:p w:rsidR="005E2DEC" w:rsidRPr="005A7E23" w:rsidRDefault="005E2DEC" w:rsidP="00BA2198">
            <w:pPr>
              <w:pStyle w:val="ConsNormal"/>
              <w:widowControl/>
              <w:ind w:firstLine="0"/>
              <w:rPr>
                <w:rFonts w:ascii="Times New Roman" w:hAnsi="Times New Roman" w:cs="Times New Roman"/>
                <w:sz w:val="24"/>
                <w:szCs w:val="24"/>
              </w:rPr>
            </w:pPr>
            <w:r w:rsidRPr="005A7E23">
              <w:rPr>
                <w:rFonts w:ascii="Times New Roman" w:hAnsi="Times New Roman" w:cs="Times New Roman"/>
                <w:sz w:val="24"/>
                <w:szCs w:val="24"/>
              </w:rPr>
              <w:t xml:space="preserve">прочие потребители </w:t>
            </w:r>
          </w:p>
        </w:tc>
        <w:tc>
          <w:tcPr>
            <w:tcW w:w="632" w:type="pct"/>
            <w:vAlign w:val="center"/>
          </w:tcPr>
          <w:p w:rsidR="005E2DEC" w:rsidRPr="005A7E23" w:rsidRDefault="005E2DEC" w:rsidP="00BA2198">
            <w:pPr>
              <w:pStyle w:val="ConsNormal"/>
              <w:widowControl/>
              <w:ind w:firstLine="0"/>
              <w:jc w:val="center"/>
              <w:rPr>
                <w:rFonts w:ascii="Times New Roman" w:hAnsi="Times New Roman" w:cs="Times New Roman"/>
                <w:sz w:val="24"/>
                <w:szCs w:val="24"/>
              </w:rPr>
            </w:pPr>
            <w:r w:rsidRPr="005A7E23">
              <w:rPr>
                <w:rFonts w:ascii="Times New Roman" w:hAnsi="Times New Roman" w:cs="Times New Roman"/>
                <w:sz w:val="24"/>
                <w:szCs w:val="24"/>
              </w:rPr>
              <w:t>руб./м3</w:t>
            </w:r>
          </w:p>
        </w:tc>
        <w:tc>
          <w:tcPr>
            <w:tcW w:w="1185" w:type="pct"/>
            <w:vAlign w:val="center"/>
          </w:tcPr>
          <w:p w:rsidR="005E2DEC" w:rsidRPr="005A7E23" w:rsidRDefault="005E2DEC" w:rsidP="00BA2198">
            <w:pPr>
              <w:pStyle w:val="ConsNormal"/>
              <w:widowControl/>
              <w:ind w:firstLine="0"/>
              <w:jc w:val="center"/>
              <w:rPr>
                <w:rFonts w:ascii="Times New Roman" w:hAnsi="Times New Roman" w:cs="Times New Roman"/>
                <w:sz w:val="24"/>
                <w:szCs w:val="24"/>
              </w:rPr>
            </w:pPr>
            <w:r w:rsidRPr="005A7E23">
              <w:rPr>
                <w:rFonts w:ascii="Times New Roman" w:hAnsi="Times New Roman" w:cs="Times New Roman"/>
                <w:sz w:val="24"/>
                <w:szCs w:val="24"/>
              </w:rPr>
              <w:t>33,78</w:t>
            </w:r>
          </w:p>
        </w:tc>
        <w:tc>
          <w:tcPr>
            <w:tcW w:w="1218" w:type="pct"/>
            <w:vAlign w:val="center"/>
          </w:tcPr>
          <w:p w:rsidR="005E2DEC" w:rsidRPr="005A7E23" w:rsidRDefault="005E2DEC" w:rsidP="00BA2198">
            <w:pPr>
              <w:pStyle w:val="ConsNormal"/>
              <w:widowControl/>
              <w:ind w:firstLine="0"/>
              <w:jc w:val="center"/>
              <w:rPr>
                <w:rFonts w:ascii="Times New Roman" w:hAnsi="Times New Roman" w:cs="Times New Roman"/>
                <w:sz w:val="24"/>
                <w:szCs w:val="24"/>
              </w:rPr>
            </w:pPr>
            <w:r w:rsidRPr="005A7E23">
              <w:rPr>
                <w:rFonts w:ascii="Times New Roman" w:hAnsi="Times New Roman" w:cs="Times New Roman"/>
                <w:sz w:val="24"/>
                <w:szCs w:val="24"/>
              </w:rPr>
              <w:t>35,81</w:t>
            </w:r>
          </w:p>
        </w:tc>
      </w:tr>
      <w:tr w:rsidR="005E2DEC" w:rsidRPr="005A7E23" w:rsidTr="00BA2198">
        <w:trPr>
          <w:trHeight w:val="557"/>
        </w:trPr>
        <w:tc>
          <w:tcPr>
            <w:tcW w:w="5000" w:type="pct"/>
            <w:gridSpan w:val="4"/>
            <w:vAlign w:val="center"/>
          </w:tcPr>
          <w:p w:rsidR="005E2DEC" w:rsidRPr="005A7E23" w:rsidRDefault="005E2DEC" w:rsidP="00BA2198">
            <w:pPr>
              <w:pStyle w:val="ConsNormal"/>
              <w:widowControl/>
              <w:ind w:firstLine="0"/>
              <w:rPr>
                <w:rFonts w:ascii="Times New Roman" w:hAnsi="Times New Roman" w:cs="Times New Roman"/>
                <w:sz w:val="24"/>
                <w:szCs w:val="24"/>
              </w:rPr>
            </w:pPr>
            <w:r w:rsidRPr="005A7E23">
              <w:rPr>
                <w:rFonts w:ascii="Times New Roman" w:hAnsi="Times New Roman" w:cs="Times New Roman"/>
                <w:sz w:val="24"/>
                <w:szCs w:val="24"/>
              </w:rPr>
              <w:t>Водоотведение</w:t>
            </w:r>
          </w:p>
        </w:tc>
      </w:tr>
      <w:tr w:rsidR="005E2DEC" w:rsidRPr="005A7E23" w:rsidTr="00BA2198">
        <w:trPr>
          <w:trHeight w:val="557"/>
        </w:trPr>
        <w:tc>
          <w:tcPr>
            <w:tcW w:w="1964" w:type="pct"/>
            <w:vAlign w:val="center"/>
          </w:tcPr>
          <w:p w:rsidR="005E2DEC" w:rsidRPr="005A7E23" w:rsidRDefault="005E2DEC" w:rsidP="00BA2198">
            <w:pPr>
              <w:pStyle w:val="ConsNormal"/>
              <w:widowControl/>
              <w:ind w:firstLine="0"/>
              <w:rPr>
                <w:rFonts w:ascii="Times New Roman" w:hAnsi="Times New Roman" w:cs="Times New Roman"/>
                <w:sz w:val="24"/>
                <w:szCs w:val="24"/>
              </w:rPr>
            </w:pPr>
            <w:r w:rsidRPr="005A7E23">
              <w:rPr>
                <w:rFonts w:ascii="Times New Roman" w:hAnsi="Times New Roman" w:cs="Times New Roman"/>
                <w:sz w:val="24"/>
                <w:szCs w:val="24"/>
              </w:rPr>
              <w:t xml:space="preserve">Население </w:t>
            </w:r>
          </w:p>
        </w:tc>
        <w:tc>
          <w:tcPr>
            <w:tcW w:w="632" w:type="pct"/>
            <w:vAlign w:val="center"/>
          </w:tcPr>
          <w:p w:rsidR="005E2DEC" w:rsidRPr="005A7E23" w:rsidRDefault="005E2DEC" w:rsidP="00BA2198">
            <w:pPr>
              <w:pStyle w:val="ConsNormal"/>
              <w:widowControl/>
              <w:ind w:firstLine="0"/>
              <w:jc w:val="center"/>
              <w:rPr>
                <w:rFonts w:ascii="Times New Roman" w:hAnsi="Times New Roman" w:cs="Times New Roman"/>
                <w:sz w:val="24"/>
                <w:szCs w:val="24"/>
              </w:rPr>
            </w:pPr>
            <w:r w:rsidRPr="005A7E23">
              <w:rPr>
                <w:rFonts w:ascii="Times New Roman" w:hAnsi="Times New Roman" w:cs="Times New Roman"/>
                <w:sz w:val="24"/>
                <w:szCs w:val="24"/>
              </w:rPr>
              <w:t>руб./м3</w:t>
            </w:r>
          </w:p>
        </w:tc>
        <w:tc>
          <w:tcPr>
            <w:tcW w:w="1185" w:type="pct"/>
            <w:vAlign w:val="center"/>
          </w:tcPr>
          <w:p w:rsidR="005E2DEC" w:rsidRPr="005A7E23" w:rsidRDefault="005E2DEC" w:rsidP="00BA2198">
            <w:pPr>
              <w:pStyle w:val="ConsNormal"/>
              <w:widowControl/>
              <w:ind w:firstLine="0"/>
              <w:jc w:val="center"/>
              <w:rPr>
                <w:rFonts w:ascii="Times New Roman" w:hAnsi="Times New Roman" w:cs="Times New Roman"/>
                <w:sz w:val="24"/>
                <w:szCs w:val="24"/>
              </w:rPr>
            </w:pPr>
            <w:r w:rsidRPr="005A7E23">
              <w:rPr>
                <w:rFonts w:ascii="Times New Roman" w:hAnsi="Times New Roman" w:cs="Times New Roman"/>
                <w:sz w:val="24"/>
                <w:szCs w:val="24"/>
              </w:rPr>
              <w:t>34,66</w:t>
            </w:r>
          </w:p>
        </w:tc>
        <w:tc>
          <w:tcPr>
            <w:tcW w:w="1218" w:type="pct"/>
            <w:vAlign w:val="center"/>
          </w:tcPr>
          <w:p w:rsidR="005E2DEC" w:rsidRPr="005A7E23" w:rsidRDefault="005E2DEC" w:rsidP="00BA2198">
            <w:pPr>
              <w:pStyle w:val="ConsNormal"/>
              <w:widowControl/>
              <w:ind w:firstLine="0"/>
              <w:jc w:val="center"/>
              <w:rPr>
                <w:rFonts w:ascii="Times New Roman" w:hAnsi="Times New Roman" w:cs="Times New Roman"/>
                <w:sz w:val="24"/>
                <w:szCs w:val="24"/>
              </w:rPr>
            </w:pPr>
            <w:r w:rsidRPr="005A7E23">
              <w:rPr>
                <w:rFonts w:ascii="Times New Roman" w:hAnsi="Times New Roman" w:cs="Times New Roman"/>
                <w:sz w:val="24"/>
                <w:szCs w:val="24"/>
              </w:rPr>
              <w:t>36,39</w:t>
            </w:r>
          </w:p>
        </w:tc>
      </w:tr>
      <w:tr w:rsidR="005E2DEC" w:rsidRPr="005A7E23" w:rsidTr="00BA2198">
        <w:trPr>
          <w:trHeight w:val="737"/>
        </w:trPr>
        <w:tc>
          <w:tcPr>
            <w:tcW w:w="1964" w:type="pct"/>
            <w:vAlign w:val="center"/>
          </w:tcPr>
          <w:p w:rsidR="005E2DEC" w:rsidRPr="005A7E23" w:rsidRDefault="005E2DEC" w:rsidP="00BA2198">
            <w:pPr>
              <w:pStyle w:val="ConsNormal"/>
              <w:widowControl/>
              <w:ind w:firstLine="0"/>
              <w:rPr>
                <w:rFonts w:ascii="Times New Roman" w:hAnsi="Times New Roman" w:cs="Times New Roman"/>
                <w:sz w:val="24"/>
                <w:szCs w:val="24"/>
              </w:rPr>
            </w:pPr>
            <w:r w:rsidRPr="005A7E23">
              <w:rPr>
                <w:rFonts w:ascii="Times New Roman" w:hAnsi="Times New Roman" w:cs="Times New Roman"/>
                <w:sz w:val="24"/>
                <w:szCs w:val="24"/>
              </w:rPr>
              <w:t xml:space="preserve">Бюджетные и </w:t>
            </w:r>
          </w:p>
          <w:p w:rsidR="005E2DEC" w:rsidRPr="005A7E23" w:rsidRDefault="005E2DEC" w:rsidP="00BA2198">
            <w:pPr>
              <w:pStyle w:val="ConsNormal"/>
              <w:widowControl/>
              <w:ind w:firstLine="0"/>
              <w:rPr>
                <w:rFonts w:ascii="Times New Roman" w:hAnsi="Times New Roman" w:cs="Times New Roman"/>
                <w:sz w:val="24"/>
                <w:szCs w:val="24"/>
              </w:rPr>
            </w:pPr>
            <w:r w:rsidRPr="005A7E23">
              <w:rPr>
                <w:rFonts w:ascii="Times New Roman" w:hAnsi="Times New Roman" w:cs="Times New Roman"/>
                <w:sz w:val="24"/>
                <w:szCs w:val="24"/>
              </w:rPr>
              <w:t xml:space="preserve">прочие потребители </w:t>
            </w:r>
          </w:p>
        </w:tc>
        <w:tc>
          <w:tcPr>
            <w:tcW w:w="632" w:type="pct"/>
            <w:vAlign w:val="center"/>
          </w:tcPr>
          <w:p w:rsidR="005E2DEC" w:rsidRPr="005A7E23" w:rsidRDefault="005E2DEC" w:rsidP="00BA2198">
            <w:pPr>
              <w:pStyle w:val="ConsNormal"/>
              <w:widowControl/>
              <w:ind w:firstLine="0"/>
              <w:jc w:val="center"/>
              <w:rPr>
                <w:rFonts w:ascii="Times New Roman" w:hAnsi="Times New Roman" w:cs="Times New Roman"/>
                <w:sz w:val="24"/>
                <w:szCs w:val="24"/>
              </w:rPr>
            </w:pPr>
            <w:r w:rsidRPr="005A7E23">
              <w:rPr>
                <w:rFonts w:ascii="Times New Roman" w:hAnsi="Times New Roman" w:cs="Times New Roman"/>
                <w:sz w:val="24"/>
                <w:szCs w:val="24"/>
              </w:rPr>
              <w:t>руб./м3</w:t>
            </w:r>
          </w:p>
        </w:tc>
        <w:tc>
          <w:tcPr>
            <w:tcW w:w="1185" w:type="pct"/>
            <w:vAlign w:val="center"/>
          </w:tcPr>
          <w:p w:rsidR="005E2DEC" w:rsidRPr="005A7E23" w:rsidRDefault="005E2DEC" w:rsidP="00BA2198">
            <w:pPr>
              <w:pStyle w:val="ConsNormal"/>
              <w:widowControl/>
              <w:ind w:firstLine="0"/>
              <w:jc w:val="center"/>
              <w:rPr>
                <w:rFonts w:ascii="Times New Roman" w:hAnsi="Times New Roman" w:cs="Times New Roman"/>
                <w:sz w:val="24"/>
                <w:szCs w:val="24"/>
              </w:rPr>
            </w:pPr>
            <w:r w:rsidRPr="005A7E23">
              <w:rPr>
                <w:rFonts w:ascii="Times New Roman" w:hAnsi="Times New Roman" w:cs="Times New Roman"/>
                <w:sz w:val="24"/>
                <w:szCs w:val="24"/>
              </w:rPr>
              <w:t>34,66</w:t>
            </w:r>
          </w:p>
        </w:tc>
        <w:tc>
          <w:tcPr>
            <w:tcW w:w="1218" w:type="pct"/>
            <w:vAlign w:val="center"/>
          </w:tcPr>
          <w:p w:rsidR="005E2DEC" w:rsidRPr="005A7E23" w:rsidRDefault="005E2DEC" w:rsidP="00BA2198">
            <w:pPr>
              <w:pStyle w:val="ConsNormal"/>
              <w:widowControl/>
              <w:ind w:firstLine="0"/>
              <w:jc w:val="center"/>
              <w:rPr>
                <w:rFonts w:ascii="Times New Roman" w:hAnsi="Times New Roman" w:cs="Times New Roman"/>
                <w:sz w:val="24"/>
                <w:szCs w:val="24"/>
              </w:rPr>
            </w:pPr>
            <w:r w:rsidRPr="005A7E23">
              <w:rPr>
                <w:rFonts w:ascii="Times New Roman" w:hAnsi="Times New Roman" w:cs="Times New Roman"/>
                <w:sz w:val="24"/>
                <w:szCs w:val="24"/>
              </w:rPr>
              <w:t>36,39</w:t>
            </w:r>
          </w:p>
        </w:tc>
      </w:tr>
    </w:tbl>
    <w:p w:rsidR="005E2DEC" w:rsidRPr="005A7E23" w:rsidRDefault="005E2DEC" w:rsidP="005E2DEC">
      <w:pPr>
        <w:pStyle w:val="ConsNormal"/>
        <w:widowControl/>
        <w:ind w:firstLine="709"/>
        <w:jc w:val="both"/>
        <w:rPr>
          <w:rFonts w:ascii="Times New Roman" w:hAnsi="Times New Roman" w:cs="Times New Roman"/>
          <w:sz w:val="24"/>
          <w:szCs w:val="24"/>
        </w:rPr>
      </w:pPr>
      <w:r w:rsidRPr="005A7E23">
        <w:rPr>
          <w:rFonts w:ascii="Times New Roman" w:hAnsi="Times New Roman" w:cs="Times New Roman"/>
          <w:sz w:val="24"/>
          <w:szCs w:val="24"/>
        </w:rPr>
        <w:t xml:space="preserve">Тарифы на питьевую воду и водоотведение для ООО «Лидер» налогом на добавленную стоимость не облагаются в соответствии с главой 26.2 части второй Налогового кодекса Российской Федерации. </w:t>
      </w:r>
    </w:p>
    <w:p w:rsidR="005E2DEC" w:rsidRPr="005A7E23" w:rsidRDefault="005E2DEC" w:rsidP="005E2DEC">
      <w:pPr>
        <w:pStyle w:val="ConsNormal"/>
        <w:widowControl/>
        <w:ind w:firstLine="709"/>
        <w:jc w:val="both"/>
        <w:rPr>
          <w:rFonts w:ascii="Times New Roman" w:hAnsi="Times New Roman" w:cs="Times New Roman"/>
          <w:sz w:val="24"/>
          <w:szCs w:val="24"/>
        </w:rPr>
      </w:pPr>
      <w:r w:rsidRPr="005A7E23">
        <w:rPr>
          <w:rFonts w:ascii="Times New Roman" w:hAnsi="Times New Roman" w:cs="Times New Roman"/>
          <w:sz w:val="24"/>
          <w:szCs w:val="24"/>
        </w:rPr>
        <w:t>3. Признать утратившими силу постановление департамента государственного регулирования цен и тарифов Костромской области от 13 декабря 2013 года № 13/526 «Об утверждении производственной программы общества с ограниченной ответственностью «Лидер» в сфере водоснабжения и водоотведения на 2014 год, установлении тарифов на питьевую воду и водоотведение общества с ограниченной ответственностью «Лидер» в Шарьинском районе на 2014 год и о признании утратившим силу постановления департамента государственного регулирования цен и тарифов Костромской области от 31.08.2012 № 12/175».</w:t>
      </w:r>
    </w:p>
    <w:p w:rsidR="005E2DEC" w:rsidRPr="005A7E23" w:rsidRDefault="005E2DEC" w:rsidP="005E2DEC">
      <w:pPr>
        <w:pStyle w:val="ConsNormal"/>
        <w:widowControl/>
        <w:ind w:firstLine="709"/>
        <w:jc w:val="both"/>
        <w:rPr>
          <w:rFonts w:ascii="Times New Roman" w:hAnsi="Times New Roman" w:cs="Times New Roman"/>
          <w:sz w:val="24"/>
          <w:szCs w:val="24"/>
        </w:rPr>
      </w:pPr>
      <w:r w:rsidRPr="005A7E23">
        <w:rPr>
          <w:rFonts w:ascii="Times New Roman" w:hAnsi="Times New Roman" w:cs="Times New Roman"/>
          <w:sz w:val="24"/>
          <w:szCs w:val="24"/>
        </w:rPr>
        <w:t>4. Настоящее  постановление подлежит официальному опубликованию и вступает в силу с 1 января 2015 года.</w:t>
      </w:r>
    </w:p>
    <w:p w:rsidR="00BE2E39" w:rsidRPr="00487D58" w:rsidRDefault="00BE2E39" w:rsidP="00BE2E39">
      <w:pPr>
        <w:spacing w:after="0" w:line="240" w:lineRule="auto"/>
        <w:ind w:firstLine="720"/>
        <w:jc w:val="both"/>
        <w:rPr>
          <w:rFonts w:ascii="Times New Roman" w:hAnsi="Times New Roman"/>
          <w:sz w:val="24"/>
          <w:szCs w:val="24"/>
        </w:rPr>
      </w:pPr>
      <w:r w:rsidRPr="00487D58">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5E2DEC" w:rsidRPr="005A7E23" w:rsidRDefault="005E2DEC" w:rsidP="005E2DEC">
      <w:pPr>
        <w:spacing w:after="0" w:line="240" w:lineRule="auto"/>
        <w:ind w:firstLine="709"/>
        <w:jc w:val="both"/>
        <w:rPr>
          <w:rFonts w:ascii="Times New Roman" w:hAnsi="Times New Roman" w:cs="Times New Roman"/>
          <w:sz w:val="24"/>
          <w:szCs w:val="24"/>
        </w:rPr>
      </w:pPr>
    </w:p>
    <w:p w:rsidR="004B47D2" w:rsidRPr="00D82709" w:rsidRDefault="004B47D2" w:rsidP="004B47D2">
      <w:pPr>
        <w:pStyle w:val="ConsNormal"/>
        <w:widowControl/>
        <w:ind w:firstLine="0"/>
        <w:jc w:val="both"/>
        <w:rPr>
          <w:rFonts w:ascii="Times New Roman" w:hAnsi="Times New Roman" w:cs="Times New Roman"/>
          <w:sz w:val="24"/>
          <w:szCs w:val="24"/>
        </w:rPr>
      </w:pPr>
      <w:r w:rsidRPr="00D82709">
        <w:rPr>
          <w:rFonts w:ascii="Times New Roman" w:hAnsi="Times New Roman" w:cs="Times New Roman"/>
          <w:b/>
          <w:sz w:val="24"/>
          <w:szCs w:val="24"/>
        </w:rPr>
        <w:t>Вопрос</w:t>
      </w:r>
      <w:r>
        <w:rPr>
          <w:rFonts w:ascii="Times New Roman" w:hAnsi="Times New Roman"/>
          <w:b/>
          <w:sz w:val="24"/>
          <w:szCs w:val="24"/>
        </w:rPr>
        <w:t xml:space="preserve"> 13</w:t>
      </w:r>
      <w:r w:rsidRPr="00D82709">
        <w:rPr>
          <w:rFonts w:ascii="Times New Roman" w:hAnsi="Times New Roman" w:cs="Times New Roman"/>
          <w:b/>
          <w:sz w:val="24"/>
          <w:szCs w:val="24"/>
        </w:rPr>
        <w:t xml:space="preserve">: </w:t>
      </w:r>
      <w:r>
        <w:rPr>
          <w:rFonts w:ascii="Times New Roman" w:hAnsi="Times New Roman"/>
          <w:b/>
          <w:sz w:val="24"/>
          <w:szCs w:val="24"/>
        </w:rPr>
        <w:t>«</w:t>
      </w:r>
      <w:r w:rsidRPr="00D82709">
        <w:rPr>
          <w:rFonts w:ascii="Times New Roman" w:hAnsi="Times New Roman" w:cs="Times New Roman"/>
          <w:sz w:val="24"/>
          <w:szCs w:val="24"/>
        </w:rPr>
        <w:t>Об утверждении производственной программы ООО «Ремстройпласт» в сфере водоотведения на 2015 год, установлении тарифов на транспортировку сточных вод для потребителей ООО «Ремстройпласт» г. Кострома на 2015 год</w:t>
      </w:r>
      <w:r>
        <w:rPr>
          <w:rFonts w:ascii="Times New Roman" w:hAnsi="Times New Roman"/>
          <w:sz w:val="24"/>
          <w:szCs w:val="24"/>
        </w:rPr>
        <w:t>».</w:t>
      </w:r>
    </w:p>
    <w:p w:rsidR="004B47D2" w:rsidRDefault="004B47D2" w:rsidP="004B47D2">
      <w:pPr>
        <w:pStyle w:val="ConsNormal"/>
        <w:widowControl/>
        <w:ind w:firstLine="0"/>
        <w:rPr>
          <w:rFonts w:ascii="Times New Roman" w:hAnsi="Times New Roman"/>
          <w:b/>
          <w:sz w:val="24"/>
          <w:szCs w:val="24"/>
        </w:rPr>
      </w:pPr>
    </w:p>
    <w:p w:rsidR="004B47D2" w:rsidRPr="00D82709" w:rsidRDefault="004B47D2" w:rsidP="004B47D2">
      <w:pPr>
        <w:pStyle w:val="ConsNormal"/>
        <w:widowControl/>
        <w:ind w:firstLine="0"/>
        <w:rPr>
          <w:rFonts w:ascii="Times New Roman" w:hAnsi="Times New Roman" w:cs="Times New Roman"/>
          <w:b/>
          <w:sz w:val="24"/>
          <w:szCs w:val="24"/>
        </w:rPr>
      </w:pPr>
      <w:r w:rsidRPr="00D82709">
        <w:rPr>
          <w:rFonts w:ascii="Times New Roman" w:hAnsi="Times New Roman" w:cs="Times New Roman"/>
          <w:b/>
          <w:sz w:val="24"/>
          <w:szCs w:val="24"/>
        </w:rPr>
        <w:t>СЛУШАЛИ:</w:t>
      </w:r>
    </w:p>
    <w:p w:rsidR="004B47D2" w:rsidRPr="00D82709" w:rsidRDefault="004B47D2" w:rsidP="004B47D2">
      <w:pPr>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 xml:space="preserve">Уполномоченного по делу Серебрянскую Н.К.,  сообщившую по рассматриваемому вопросу следующее. </w:t>
      </w:r>
    </w:p>
    <w:p w:rsidR="004B47D2" w:rsidRPr="00D82709" w:rsidRDefault="004B47D2" w:rsidP="004B47D2">
      <w:pPr>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ООО «Ремстройпласт» представило в департамент государственного регулирования цен и тарифов Костромской области заявление вх. от 30.04.2014г. № О-896 и расчетные материалы для установления тарифов на водоотведение  на 2015 год в размере 70,18 руб./м3.</w:t>
      </w:r>
    </w:p>
    <w:p w:rsidR="004B47D2" w:rsidRPr="00D82709" w:rsidRDefault="004B47D2" w:rsidP="004B47D2">
      <w:pPr>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принято решение об открытии дела по установлению тарифов от 08.09.2014 г. № О-261.</w:t>
      </w:r>
    </w:p>
    <w:p w:rsidR="004B47D2" w:rsidRPr="00D82709" w:rsidRDefault="004B47D2" w:rsidP="004B47D2">
      <w:pPr>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 xml:space="preserve">Расчет тарифов на транспортировку сточных вод выполнен в соответствии с п. 53 Основ ценообразования в сфере водоснабжения и водоотведения, утвержденных постановлением Правительства РФ от 13.05.2013 г. № 406, методом сравнения аналогов. </w:t>
      </w:r>
    </w:p>
    <w:p w:rsidR="004B47D2" w:rsidRPr="00D82709" w:rsidRDefault="004B47D2" w:rsidP="004B47D2">
      <w:pPr>
        <w:tabs>
          <w:tab w:val="left" w:pos="1272"/>
        </w:tabs>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Производственная программа предприятия по транспортировке сточных вод принята на следующем уровне:</w:t>
      </w:r>
    </w:p>
    <w:p w:rsidR="004B47D2" w:rsidRPr="00D82709" w:rsidRDefault="004B47D2" w:rsidP="004B47D2">
      <w:pPr>
        <w:tabs>
          <w:tab w:val="left" w:pos="1272"/>
        </w:tabs>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 xml:space="preserve">- пропущено сточных вод всего – 12,19 тыс. м3 (по предложению предприятия), в т.ч.: </w:t>
      </w:r>
    </w:p>
    <w:p w:rsidR="004B47D2" w:rsidRPr="00D82709" w:rsidRDefault="004B47D2" w:rsidP="004B47D2">
      <w:pPr>
        <w:tabs>
          <w:tab w:val="left" w:pos="1272"/>
        </w:tabs>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 от собственного предприятия – 2,56 тыс. м3;</w:t>
      </w:r>
    </w:p>
    <w:p w:rsidR="004B47D2" w:rsidRPr="00D82709" w:rsidRDefault="004B47D2" w:rsidP="004B47D2">
      <w:pPr>
        <w:tabs>
          <w:tab w:val="left" w:pos="1272"/>
        </w:tabs>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 от прочих потребителей – 9,63 тыс. м3.</w:t>
      </w:r>
    </w:p>
    <w:p w:rsidR="004B47D2" w:rsidRPr="00D82709" w:rsidRDefault="004B47D2" w:rsidP="004B47D2">
      <w:pPr>
        <w:tabs>
          <w:tab w:val="left" w:pos="1272"/>
        </w:tabs>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Стоки передаются на очистку МУП «Костромагорводоканал» в полном объеме.</w:t>
      </w:r>
    </w:p>
    <w:p w:rsidR="004B47D2" w:rsidRPr="00D82709" w:rsidRDefault="004B47D2" w:rsidP="004B47D2">
      <w:pPr>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 xml:space="preserve">Необходимая валовая выручка по предложению предприятия составила 855,31 тыс. руб. </w:t>
      </w:r>
    </w:p>
    <w:p w:rsidR="004B47D2" w:rsidRPr="00D82709" w:rsidRDefault="004B47D2" w:rsidP="004B47D2">
      <w:pPr>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lastRenderedPageBreak/>
        <w:t xml:space="preserve">В соответствии с главой </w:t>
      </w:r>
      <w:r w:rsidRPr="00D82709">
        <w:rPr>
          <w:rFonts w:ascii="Times New Roman" w:hAnsi="Times New Roman" w:cs="Times New Roman"/>
          <w:sz w:val="24"/>
          <w:szCs w:val="24"/>
          <w:lang w:val="en-US"/>
        </w:rPr>
        <w:t>V</w:t>
      </w:r>
      <w:r w:rsidRPr="00D82709">
        <w:rPr>
          <w:rFonts w:ascii="Times New Roman" w:hAnsi="Times New Roman" w:cs="Times New Roman"/>
          <w:sz w:val="24"/>
          <w:szCs w:val="24"/>
        </w:rPr>
        <w:t xml:space="preserve"> Методических указаний по расчету регулируемых тарифов в сфере водоснабжения и водоотведения, утвержденных приказом ФСТ России от 27.12.2013 г. № 1746-э при установлении тарифов методом сравнения аналогов величина НВВ ООО «Ремстройпласт» на 2015 г. определена исходя из экономически обоснованных планируемых текущих расходов МУП «Костромагорводоканал» как гарантирующей организации, отнесенных на деятельность по транспортировке сточных вод на 2015 год, и протяженности сети водоотведения ООО «Ремстройпласт».</w:t>
      </w:r>
    </w:p>
    <w:p w:rsidR="004B47D2" w:rsidRPr="00D82709" w:rsidRDefault="004B47D2" w:rsidP="004B47D2">
      <w:pPr>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При расчете НВВ приняты следующие параметры:</w:t>
      </w:r>
    </w:p>
    <w:p w:rsidR="004B47D2" w:rsidRPr="00D82709" w:rsidRDefault="004B47D2" w:rsidP="004B47D2">
      <w:pPr>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 протяженность канализационной сети ООО «Ремстройпласт» в сопоставимых величинах – 3,93 усл.км;</w:t>
      </w:r>
    </w:p>
    <w:p w:rsidR="004B47D2" w:rsidRPr="00D82709" w:rsidRDefault="004B47D2" w:rsidP="004B47D2">
      <w:pPr>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 протяженность канализационной сети МУП «Костромагорводоканал» в сопоставимых величинах – 497,05 усл.км;</w:t>
      </w:r>
    </w:p>
    <w:p w:rsidR="004B47D2" w:rsidRPr="00D82709" w:rsidRDefault="004B47D2" w:rsidP="004B47D2">
      <w:pPr>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 xml:space="preserve">- планируемые текущие расходы МУП «Костромагорводоканал», отнесенные на вид деятельности по транспортировке сточных вод – 21895,18 тыс. руб. </w:t>
      </w:r>
    </w:p>
    <w:p w:rsidR="004B47D2" w:rsidRPr="00D82709" w:rsidRDefault="004B47D2" w:rsidP="004B47D2">
      <w:pPr>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 удельные затраты гарантирующей организации на километр канализационной сети составляют 44,05 тыс.руб./усл. километр;</w:t>
      </w:r>
    </w:p>
    <w:p w:rsidR="004B47D2" w:rsidRPr="00D82709" w:rsidRDefault="004B47D2" w:rsidP="004B47D2">
      <w:pPr>
        <w:spacing w:after="0" w:line="240" w:lineRule="auto"/>
        <w:ind w:firstLine="709"/>
        <w:jc w:val="both"/>
        <w:rPr>
          <w:rFonts w:ascii="Times New Roman" w:hAnsi="Times New Roman" w:cs="Times New Roman"/>
          <w:sz w:val="24"/>
          <w:szCs w:val="24"/>
        </w:rPr>
      </w:pPr>
      <w:r w:rsidRPr="00D82709">
        <w:rPr>
          <w:rFonts w:ascii="Times New Roman" w:hAnsi="Times New Roman" w:cs="Times New Roman"/>
          <w:sz w:val="24"/>
          <w:szCs w:val="24"/>
        </w:rPr>
        <w:t xml:space="preserve">- канализационные сети ООО «Ремстройпласт» являются собственными и полностью </w:t>
      </w:r>
      <w:r w:rsidR="009943C1" w:rsidRPr="00D82709">
        <w:rPr>
          <w:rFonts w:ascii="Times New Roman" w:hAnsi="Times New Roman" w:cs="Times New Roman"/>
          <w:sz w:val="24"/>
          <w:szCs w:val="24"/>
        </w:rPr>
        <w:t>самортизированы</w:t>
      </w:r>
      <w:r w:rsidRPr="00D82709">
        <w:rPr>
          <w:rFonts w:ascii="Times New Roman" w:hAnsi="Times New Roman" w:cs="Times New Roman"/>
          <w:sz w:val="24"/>
          <w:szCs w:val="24"/>
        </w:rPr>
        <w:t>, поэтому амортизационные затраты отсутствуют.</w:t>
      </w:r>
    </w:p>
    <w:p w:rsidR="004B47D2" w:rsidRPr="00D82709" w:rsidRDefault="004B47D2" w:rsidP="004B47D2">
      <w:pPr>
        <w:pStyle w:val="ConsPlusCell"/>
        <w:ind w:firstLine="709"/>
        <w:jc w:val="both"/>
        <w:rPr>
          <w:rFonts w:ascii="Times New Roman" w:hAnsi="Times New Roman" w:cs="Times New Roman"/>
          <w:sz w:val="24"/>
          <w:szCs w:val="24"/>
        </w:rPr>
      </w:pPr>
      <w:r w:rsidRPr="00D82709">
        <w:rPr>
          <w:rFonts w:ascii="Times New Roman" w:hAnsi="Times New Roman" w:cs="Times New Roman"/>
          <w:sz w:val="24"/>
          <w:szCs w:val="24"/>
        </w:rPr>
        <w:t>Итого НВВ ООО «Ремстройпласт» составила 173,17 тыс. руб.</w:t>
      </w:r>
    </w:p>
    <w:p w:rsidR="004B47D2" w:rsidRPr="00D82709" w:rsidRDefault="004B47D2" w:rsidP="004B47D2">
      <w:pPr>
        <w:pStyle w:val="ConsPlusCell"/>
        <w:ind w:firstLine="709"/>
        <w:jc w:val="both"/>
        <w:rPr>
          <w:rFonts w:ascii="Times New Roman" w:hAnsi="Times New Roman" w:cs="Times New Roman"/>
          <w:sz w:val="24"/>
          <w:szCs w:val="24"/>
        </w:rPr>
      </w:pPr>
      <w:r w:rsidRPr="00D82709">
        <w:rPr>
          <w:rFonts w:ascii="Times New Roman" w:hAnsi="Times New Roman" w:cs="Times New Roman"/>
          <w:sz w:val="24"/>
          <w:szCs w:val="24"/>
        </w:rPr>
        <w:t>На основании вышеизложенного тарифы на транспортировку сточных вод составили:</w:t>
      </w:r>
    </w:p>
    <w:p w:rsidR="004B47D2" w:rsidRPr="00D82709" w:rsidRDefault="004B47D2" w:rsidP="004B47D2">
      <w:pPr>
        <w:pStyle w:val="ConsPlusCell"/>
        <w:ind w:firstLine="709"/>
        <w:jc w:val="both"/>
        <w:rPr>
          <w:rFonts w:ascii="Times New Roman" w:hAnsi="Times New Roman" w:cs="Times New Roman"/>
          <w:sz w:val="24"/>
          <w:szCs w:val="24"/>
        </w:rPr>
      </w:pPr>
      <w:r w:rsidRPr="00D82709">
        <w:rPr>
          <w:rFonts w:ascii="Times New Roman" w:hAnsi="Times New Roman" w:cs="Times New Roman"/>
          <w:sz w:val="24"/>
          <w:szCs w:val="24"/>
        </w:rPr>
        <w:t>- 14,06 руб./м3 с 01.01.2015 г. по 30.06.2015 г.;</w:t>
      </w:r>
    </w:p>
    <w:p w:rsidR="004B47D2" w:rsidRPr="00D82709" w:rsidRDefault="004B47D2" w:rsidP="004B47D2">
      <w:pPr>
        <w:pStyle w:val="ConsPlusCell"/>
        <w:ind w:firstLine="709"/>
        <w:jc w:val="both"/>
        <w:rPr>
          <w:rFonts w:ascii="Times New Roman" w:hAnsi="Times New Roman" w:cs="Times New Roman"/>
          <w:sz w:val="24"/>
          <w:szCs w:val="24"/>
        </w:rPr>
      </w:pPr>
      <w:r w:rsidRPr="00D82709">
        <w:rPr>
          <w:rFonts w:ascii="Times New Roman" w:hAnsi="Times New Roman" w:cs="Times New Roman"/>
          <w:sz w:val="24"/>
          <w:szCs w:val="24"/>
        </w:rPr>
        <w:t xml:space="preserve">- 14,35 руб./м3 с 01.07.2015 г. по 31.12.2015 г. </w:t>
      </w:r>
    </w:p>
    <w:p w:rsidR="004B47D2" w:rsidRPr="00D82709" w:rsidRDefault="004B47D2" w:rsidP="004B47D2">
      <w:pPr>
        <w:pStyle w:val="ConsPlusCell"/>
        <w:ind w:firstLine="709"/>
        <w:jc w:val="both"/>
        <w:rPr>
          <w:rFonts w:ascii="Times New Roman" w:hAnsi="Times New Roman" w:cs="Times New Roman"/>
          <w:bCs/>
          <w:sz w:val="24"/>
          <w:szCs w:val="24"/>
        </w:rPr>
      </w:pPr>
      <w:r w:rsidRPr="00D82709">
        <w:rPr>
          <w:rFonts w:ascii="Times New Roman" w:hAnsi="Times New Roman" w:cs="Times New Roman"/>
          <w:bCs/>
          <w:sz w:val="24"/>
          <w:szCs w:val="24"/>
        </w:rPr>
        <w:t xml:space="preserve">Рост тарифов на транспортировку сточных вод </w:t>
      </w:r>
      <w:r w:rsidR="00863939">
        <w:rPr>
          <w:rFonts w:ascii="Times New Roman" w:hAnsi="Times New Roman" w:cs="Times New Roman"/>
          <w:bCs/>
          <w:sz w:val="24"/>
          <w:szCs w:val="24"/>
        </w:rPr>
        <w:t>со 2-го полугодия</w:t>
      </w:r>
      <w:r w:rsidR="00B6565D">
        <w:rPr>
          <w:rFonts w:ascii="Times New Roman" w:hAnsi="Times New Roman" w:cs="Times New Roman"/>
          <w:bCs/>
          <w:sz w:val="24"/>
          <w:szCs w:val="24"/>
        </w:rPr>
        <w:t xml:space="preserve"> </w:t>
      </w:r>
      <w:r w:rsidR="00863939">
        <w:rPr>
          <w:rFonts w:ascii="Times New Roman" w:hAnsi="Times New Roman" w:cs="Times New Roman"/>
          <w:bCs/>
          <w:sz w:val="24"/>
          <w:szCs w:val="24"/>
        </w:rPr>
        <w:t>2015</w:t>
      </w:r>
      <w:r w:rsidRPr="00D82709">
        <w:rPr>
          <w:rFonts w:ascii="Times New Roman" w:hAnsi="Times New Roman" w:cs="Times New Roman"/>
          <w:bCs/>
          <w:sz w:val="24"/>
          <w:szCs w:val="24"/>
        </w:rPr>
        <w:t>г</w:t>
      </w:r>
      <w:r w:rsidR="00863939">
        <w:rPr>
          <w:rFonts w:ascii="Times New Roman" w:hAnsi="Times New Roman" w:cs="Times New Roman"/>
          <w:bCs/>
          <w:sz w:val="24"/>
          <w:szCs w:val="24"/>
        </w:rPr>
        <w:t>ода</w:t>
      </w:r>
      <w:r w:rsidRPr="00D82709">
        <w:rPr>
          <w:rFonts w:ascii="Times New Roman" w:hAnsi="Times New Roman" w:cs="Times New Roman"/>
          <w:bCs/>
          <w:sz w:val="24"/>
          <w:szCs w:val="24"/>
        </w:rPr>
        <w:t xml:space="preserve"> составил 102,1%.</w:t>
      </w:r>
    </w:p>
    <w:p w:rsidR="004B47D2" w:rsidRPr="00D82709" w:rsidRDefault="004B47D2" w:rsidP="004B47D2">
      <w:pPr>
        <w:pStyle w:val="ConsPlusCell"/>
        <w:ind w:firstLine="709"/>
        <w:jc w:val="both"/>
        <w:outlineLvl w:val="0"/>
        <w:rPr>
          <w:rFonts w:ascii="Times New Roman" w:hAnsi="Times New Roman" w:cs="Times New Roman"/>
          <w:bCs/>
          <w:sz w:val="24"/>
          <w:szCs w:val="24"/>
        </w:rPr>
      </w:pPr>
    </w:p>
    <w:p w:rsidR="004B47D2" w:rsidRPr="00D82709" w:rsidRDefault="004B47D2" w:rsidP="004B47D2">
      <w:pPr>
        <w:tabs>
          <w:tab w:val="left" w:pos="2656"/>
        </w:tabs>
        <w:spacing w:after="0" w:line="240" w:lineRule="auto"/>
        <w:jc w:val="both"/>
        <w:rPr>
          <w:rFonts w:ascii="Times New Roman" w:hAnsi="Times New Roman" w:cs="Times New Roman"/>
          <w:b/>
          <w:sz w:val="24"/>
          <w:szCs w:val="24"/>
        </w:rPr>
      </w:pPr>
      <w:r w:rsidRPr="00D82709">
        <w:rPr>
          <w:rFonts w:ascii="Times New Roman" w:hAnsi="Times New Roman" w:cs="Times New Roman"/>
          <w:b/>
          <w:sz w:val="24"/>
          <w:szCs w:val="24"/>
        </w:rPr>
        <w:t>РЕШИЛИ:</w:t>
      </w:r>
    </w:p>
    <w:p w:rsidR="004B47D2" w:rsidRPr="00D82709" w:rsidRDefault="004B47D2" w:rsidP="004B47D2">
      <w:pPr>
        <w:pStyle w:val="ConsNormal"/>
        <w:widowControl/>
        <w:ind w:firstLine="709"/>
        <w:jc w:val="both"/>
        <w:rPr>
          <w:rFonts w:ascii="Times New Roman" w:hAnsi="Times New Roman" w:cs="Times New Roman"/>
          <w:sz w:val="24"/>
          <w:szCs w:val="24"/>
        </w:rPr>
      </w:pPr>
      <w:r w:rsidRPr="00D82709">
        <w:rPr>
          <w:rFonts w:ascii="Times New Roman" w:hAnsi="Times New Roman" w:cs="Times New Roman"/>
          <w:sz w:val="24"/>
          <w:szCs w:val="24"/>
        </w:rPr>
        <w:t>1. Утвердить ООО «Ремстройпласт» производственную программу в сфере водоотведения (транспортировка сточных вод) на 2015 год.</w:t>
      </w:r>
    </w:p>
    <w:p w:rsidR="004B47D2" w:rsidRDefault="004B47D2" w:rsidP="004B47D2">
      <w:pPr>
        <w:pStyle w:val="ConsNormal"/>
        <w:widowControl/>
        <w:ind w:firstLine="0"/>
        <w:jc w:val="both"/>
        <w:rPr>
          <w:rFonts w:ascii="Times New Roman" w:hAnsi="Times New Roman" w:cs="Times New Roman"/>
          <w:sz w:val="24"/>
          <w:szCs w:val="24"/>
        </w:rPr>
      </w:pPr>
      <w:r w:rsidRPr="00D82709">
        <w:rPr>
          <w:rFonts w:ascii="Times New Roman" w:hAnsi="Times New Roman" w:cs="Times New Roman"/>
          <w:sz w:val="24"/>
          <w:szCs w:val="24"/>
        </w:rPr>
        <w:tab/>
        <w:t xml:space="preserve">2. Установить тарифы на транспортировку сточных вод для потребителей </w:t>
      </w:r>
      <w:r w:rsidR="00BA2198">
        <w:rPr>
          <w:rFonts w:ascii="Times New Roman" w:hAnsi="Times New Roman" w:cs="Times New Roman"/>
          <w:sz w:val="24"/>
          <w:szCs w:val="24"/>
        </w:rPr>
        <w:t xml:space="preserve">                   </w:t>
      </w:r>
      <w:r w:rsidRPr="00D82709">
        <w:rPr>
          <w:rFonts w:ascii="Times New Roman" w:hAnsi="Times New Roman" w:cs="Times New Roman"/>
          <w:sz w:val="24"/>
          <w:szCs w:val="24"/>
        </w:rPr>
        <w:t>ООО «Ремстройпласт» г. Кострома на 2015 год.</w:t>
      </w:r>
    </w:p>
    <w:p w:rsidR="004B47D2" w:rsidRPr="00D82709" w:rsidRDefault="004B47D2" w:rsidP="004B47D2">
      <w:pPr>
        <w:pStyle w:val="ConsNormal"/>
        <w:widowControl/>
        <w:ind w:firstLine="0"/>
        <w:jc w:val="both"/>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1134"/>
        <w:gridCol w:w="2127"/>
        <w:gridCol w:w="2268"/>
      </w:tblGrid>
      <w:tr w:rsidR="004B47D2" w:rsidRPr="00D82709" w:rsidTr="00BA2198">
        <w:tc>
          <w:tcPr>
            <w:tcW w:w="4536" w:type="dxa"/>
            <w:vAlign w:val="center"/>
          </w:tcPr>
          <w:p w:rsidR="004B47D2" w:rsidRPr="00D82709" w:rsidRDefault="004B47D2" w:rsidP="00BA2198">
            <w:pPr>
              <w:pStyle w:val="a5"/>
              <w:jc w:val="center"/>
              <w:rPr>
                <w:rFonts w:ascii="Times New Roman" w:hAnsi="Times New Roman" w:cs="Times New Roman"/>
                <w:snapToGrid w:val="0"/>
              </w:rPr>
            </w:pPr>
            <w:r w:rsidRPr="00D82709">
              <w:rPr>
                <w:rFonts w:ascii="Times New Roman" w:hAnsi="Times New Roman" w:cs="Times New Roman"/>
                <w:snapToGrid w:val="0"/>
              </w:rPr>
              <w:t>Категория потребителей</w:t>
            </w:r>
          </w:p>
        </w:tc>
        <w:tc>
          <w:tcPr>
            <w:tcW w:w="1134" w:type="dxa"/>
            <w:vAlign w:val="center"/>
          </w:tcPr>
          <w:p w:rsidR="004B47D2" w:rsidRPr="00D82709" w:rsidRDefault="004B47D2" w:rsidP="00BA2198">
            <w:pPr>
              <w:pStyle w:val="a5"/>
              <w:jc w:val="center"/>
              <w:rPr>
                <w:rFonts w:ascii="Times New Roman" w:hAnsi="Times New Roman" w:cs="Times New Roman"/>
                <w:snapToGrid w:val="0"/>
              </w:rPr>
            </w:pPr>
            <w:r w:rsidRPr="00D82709">
              <w:rPr>
                <w:rFonts w:ascii="Times New Roman" w:hAnsi="Times New Roman" w:cs="Times New Roman"/>
                <w:snapToGrid w:val="0"/>
              </w:rPr>
              <w:t>Ед. изм.</w:t>
            </w:r>
          </w:p>
        </w:tc>
        <w:tc>
          <w:tcPr>
            <w:tcW w:w="2127" w:type="dxa"/>
            <w:vAlign w:val="center"/>
          </w:tcPr>
          <w:p w:rsidR="004B47D2" w:rsidRDefault="004B47D2" w:rsidP="00BA2198">
            <w:pPr>
              <w:pStyle w:val="a5"/>
              <w:jc w:val="center"/>
              <w:rPr>
                <w:rFonts w:ascii="Times New Roman" w:hAnsi="Times New Roman"/>
                <w:snapToGrid w:val="0"/>
              </w:rPr>
            </w:pPr>
            <w:r w:rsidRPr="00D82709">
              <w:rPr>
                <w:rFonts w:ascii="Times New Roman" w:hAnsi="Times New Roman" w:cs="Times New Roman"/>
                <w:snapToGrid w:val="0"/>
              </w:rPr>
              <w:t xml:space="preserve">с 01.01.2015г. </w:t>
            </w:r>
          </w:p>
          <w:p w:rsidR="004B47D2" w:rsidRPr="00D82709" w:rsidRDefault="004B47D2" w:rsidP="00BA2198">
            <w:pPr>
              <w:pStyle w:val="a5"/>
              <w:jc w:val="center"/>
              <w:rPr>
                <w:rFonts w:ascii="Times New Roman" w:hAnsi="Times New Roman" w:cs="Times New Roman"/>
                <w:snapToGrid w:val="0"/>
              </w:rPr>
            </w:pPr>
            <w:r w:rsidRPr="00D82709">
              <w:rPr>
                <w:rFonts w:ascii="Times New Roman" w:hAnsi="Times New Roman" w:cs="Times New Roman"/>
                <w:snapToGrid w:val="0"/>
              </w:rPr>
              <w:t>по 30.06.2015г.</w:t>
            </w:r>
          </w:p>
        </w:tc>
        <w:tc>
          <w:tcPr>
            <w:tcW w:w="2268" w:type="dxa"/>
          </w:tcPr>
          <w:p w:rsidR="004B47D2" w:rsidRDefault="004B47D2" w:rsidP="00BA2198">
            <w:pPr>
              <w:pStyle w:val="a5"/>
              <w:jc w:val="center"/>
              <w:rPr>
                <w:rFonts w:ascii="Times New Roman" w:hAnsi="Times New Roman"/>
                <w:snapToGrid w:val="0"/>
              </w:rPr>
            </w:pPr>
            <w:r w:rsidRPr="00D82709">
              <w:rPr>
                <w:rFonts w:ascii="Times New Roman" w:hAnsi="Times New Roman" w:cs="Times New Roman"/>
                <w:snapToGrid w:val="0"/>
              </w:rPr>
              <w:t xml:space="preserve">с 01.07.2015г. </w:t>
            </w:r>
          </w:p>
          <w:p w:rsidR="004B47D2" w:rsidRPr="00D82709" w:rsidRDefault="004B47D2" w:rsidP="00BA2198">
            <w:pPr>
              <w:pStyle w:val="a5"/>
              <w:jc w:val="center"/>
              <w:rPr>
                <w:rFonts w:ascii="Times New Roman" w:hAnsi="Times New Roman" w:cs="Times New Roman"/>
                <w:snapToGrid w:val="0"/>
              </w:rPr>
            </w:pPr>
            <w:r w:rsidRPr="00D82709">
              <w:rPr>
                <w:rFonts w:ascii="Times New Roman" w:hAnsi="Times New Roman" w:cs="Times New Roman"/>
                <w:snapToGrid w:val="0"/>
              </w:rPr>
              <w:t>по 31.12.2015г.</w:t>
            </w:r>
          </w:p>
        </w:tc>
      </w:tr>
      <w:tr w:rsidR="004B47D2" w:rsidRPr="00D82709" w:rsidTr="00BA2198">
        <w:trPr>
          <w:trHeight w:val="357"/>
        </w:trPr>
        <w:tc>
          <w:tcPr>
            <w:tcW w:w="4536" w:type="dxa"/>
            <w:vAlign w:val="center"/>
          </w:tcPr>
          <w:p w:rsidR="004B47D2" w:rsidRPr="00D82709" w:rsidRDefault="004B47D2" w:rsidP="00BA2198">
            <w:pPr>
              <w:pStyle w:val="a5"/>
              <w:jc w:val="left"/>
              <w:rPr>
                <w:rFonts w:ascii="Times New Roman" w:hAnsi="Times New Roman" w:cs="Times New Roman"/>
                <w:snapToGrid w:val="0"/>
              </w:rPr>
            </w:pPr>
            <w:r w:rsidRPr="00D82709">
              <w:rPr>
                <w:rFonts w:ascii="Times New Roman" w:hAnsi="Times New Roman" w:cs="Times New Roman"/>
                <w:snapToGrid w:val="0"/>
              </w:rPr>
              <w:t>Транспортировка сточных вод</w:t>
            </w:r>
          </w:p>
        </w:tc>
        <w:tc>
          <w:tcPr>
            <w:tcW w:w="5529" w:type="dxa"/>
            <w:gridSpan w:val="3"/>
            <w:vAlign w:val="center"/>
          </w:tcPr>
          <w:p w:rsidR="004B47D2" w:rsidRPr="00D82709" w:rsidRDefault="004B47D2" w:rsidP="00BA2198">
            <w:pPr>
              <w:pStyle w:val="a5"/>
              <w:jc w:val="center"/>
              <w:rPr>
                <w:rFonts w:ascii="Times New Roman" w:hAnsi="Times New Roman" w:cs="Times New Roman"/>
                <w:snapToGrid w:val="0"/>
              </w:rPr>
            </w:pPr>
          </w:p>
        </w:tc>
      </w:tr>
      <w:tr w:rsidR="004B47D2" w:rsidRPr="00D82709" w:rsidTr="00BA2198">
        <w:trPr>
          <w:trHeight w:val="685"/>
        </w:trPr>
        <w:tc>
          <w:tcPr>
            <w:tcW w:w="4536" w:type="dxa"/>
            <w:vAlign w:val="center"/>
          </w:tcPr>
          <w:p w:rsidR="004B47D2" w:rsidRPr="00D82709" w:rsidRDefault="004B47D2" w:rsidP="00BA2198">
            <w:pPr>
              <w:pStyle w:val="a5"/>
              <w:jc w:val="left"/>
              <w:rPr>
                <w:rFonts w:ascii="Times New Roman" w:hAnsi="Times New Roman" w:cs="Times New Roman"/>
                <w:snapToGrid w:val="0"/>
              </w:rPr>
            </w:pPr>
            <w:r w:rsidRPr="00D82709">
              <w:rPr>
                <w:rFonts w:ascii="Times New Roman" w:hAnsi="Times New Roman" w:cs="Times New Roman"/>
                <w:snapToGrid w:val="0"/>
              </w:rPr>
              <w:t>Бюджетные и прочие потребители (без НДС)</w:t>
            </w:r>
          </w:p>
        </w:tc>
        <w:tc>
          <w:tcPr>
            <w:tcW w:w="1134" w:type="dxa"/>
            <w:vAlign w:val="center"/>
          </w:tcPr>
          <w:p w:rsidR="004B47D2" w:rsidRPr="00D82709" w:rsidRDefault="004B47D2" w:rsidP="00BA2198">
            <w:pPr>
              <w:pStyle w:val="a5"/>
              <w:jc w:val="center"/>
              <w:rPr>
                <w:rFonts w:ascii="Times New Roman" w:hAnsi="Times New Roman" w:cs="Times New Roman"/>
                <w:snapToGrid w:val="0"/>
              </w:rPr>
            </w:pPr>
            <w:r w:rsidRPr="00D82709">
              <w:rPr>
                <w:rFonts w:ascii="Times New Roman" w:hAnsi="Times New Roman" w:cs="Times New Roman"/>
                <w:snapToGrid w:val="0"/>
              </w:rPr>
              <w:t>руб./м3</w:t>
            </w:r>
          </w:p>
        </w:tc>
        <w:tc>
          <w:tcPr>
            <w:tcW w:w="2127" w:type="dxa"/>
            <w:vAlign w:val="center"/>
          </w:tcPr>
          <w:p w:rsidR="004B47D2" w:rsidRPr="00D82709" w:rsidRDefault="004B47D2" w:rsidP="00BA2198">
            <w:pPr>
              <w:pStyle w:val="a5"/>
              <w:jc w:val="center"/>
              <w:rPr>
                <w:rFonts w:ascii="Times New Roman" w:hAnsi="Times New Roman" w:cs="Times New Roman"/>
                <w:snapToGrid w:val="0"/>
              </w:rPr>
            </w:pPr>
            <w:r w:rsidRPr="00D82709">
              <w:rPr>
                <w:rFonts w:ascii="Times New Roman" w:hAnsi="Times New Roman" w:cs="Times New Roman"/>
                <w:snapToGrid w:val="0"/>
              </w:rPr>
              <w:t>14,06</w:t>
            </w:r>
          </w:p>
        </w:tc>
        <w:tc>
          <w:tcPr>
            <w:tcW w:w="2268" w:type="dxa"/>
            <w:vAlign w:val="center"/>
          </w:tcPr>
          <w:p w:rsidR="004B47D2" w:rsidRPr="00D82709" w:rsidRDefault="004B47D2" w:rsidP="00BA2198">
            <w:pPr>
              <w:pStyle w:val="a5"/>
              <w:jc w:val="center"/>
              <w:rPr>
                <w:rFonts w:ascii="Times New Roman" w:hAnsi="Times New Roman" w:cs="Times New Roman"/>
                <w:snapToGrid w:val="0"/>
              </w:rPr>
            </w:pPr>
            <w:r w:rsidRPr="00D82709">
              <w:rPr>
                <w:rFonts w:ascii="Times New Roman" w:hAnsi="Times New Roman" w:cs="Times New Roman"/>
                <w:snapToGrid w:val="0"/>
              </w:rPr>
              <w:t>14,35</w:t>
            </w:r>
          </w:p>
        </w:tc>
      </w:tr>
    </w:tbl>
    <w:p w:rsidR="004B47D2" w:rsidRPr="00D82709" w:rsidRDefault="004B47D2" w:rsidP="004B47D2">
      <w:pPr>
        <w:pStyle w:val="ConsNormal"/>
        <w:widowControl/>
        <w:ind w:firstLine="0"/>
        <w:jc w:val="both"/>
        <w:rPr>
          <w:rFonts w:ascii="Times New Roman" w:hAnsi="Times New Roman" w:cs="Times New Roman"/>
          <w:sz w:val="24"/>
          <w:szCs w:val="24"/>
        </w:rPr>
      </w:pPr>
      <w:r w:rsidRPr="00D82709">
        <w:rPr>
          <w:rFonts w:ascii="Times New Roman" w:hAnsi="Times New Roman" w:cs="Times New Roman"/>
          <w:sz w:val="24"/>
          <w:szCs w:val="24"/>
        </w:rPr>
        <w:tab/>
        <w:t>3. Признать утратившим силу постановление департамента государственного регулирования цен и тарифов Костромской области от   7 ноября 2013 года № 13/328 «Об установлении тарифов на транспортировку сточных вод для потребителей ООО «Ремстройпласт»    г. Кострома на 2014 год и о признании утратившим силу постановления департамента государственного регулирования цен и тарифов Костромской области от 22.11.2012 № 12/307».</w:t>
      </w:r>
    </w:p>
    <w:p w:rsidR="004B47D2" w:rsidRPr="00D82709" w:rsidRDefault="004B47D2" w:rsidP="004B47D2">
      <w:pPr>
        <w:pStyle w:val="ConsNormal"/>
        <w:widowControl/>
        <w:ind w:firstLine="0"/>
        <w:jc w:val="both"/>
        <w:rPr>
          <w:rFonts w:ascii="Times New Roman" w:hAnsi="Times New Roman" w:cs="Times New Roman"/>
          <w:sz w:val="24"/>
          <w:szCs w:val="24"/>
        </w:rPr>
      </w:pPr>
      <w:r w:rsidRPr="00D82709">
        <w:rPr>
          <w:rFonts w:ascii="Times New Roman" w:hAnsi="Times New Roman" w:cs="Times New Roman"/>
          <w:sz w:val="24"/>
          <w:szCs w:val="24"/>
        </w:rPr>
        <w:tab/>
        <w:t>4. Настоящее постановление подлежит официальному опубликованию и вступает в силу с 1 января 2015 года.</w:t>
      </w:r>
    </w:p>
    <w:p w:rsidR="004B47D2" w:rsidRPr="00D82709" w:rsidRDefault="004B47D2" w:rsidP="004B47D2">
      <w:pPr>
        <w:spacing w:after="0" w:line="240" w:lineRule="auto"/>
        <w:ind w:firstLine="720"/>
        <w:jc w:val="both"/>
        <w:rPr>
          <w:rFonts w:ascii="Times New Roman" w:hAnsi="Times New Roman" w:cs="Times New Roman"/>
          <w:sz w:val="24"/>
          <w:szCs w:val="24"/>
        </w:rPr>
      </w:pPr>
      <w:r w:rsidRPr="00D82709">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176D34" w:rsidRDefault="004B47D2" w:rsidP="004B47D2">
      <w:pPr>
        <w:spacing w:after="0" w:line="240" w:lineRule="auto"/>
        <w:ind w:firstLine="720"/>
        <w:jc w:val="both"/>
        <w:rPr>
          <w:rFonts w:ascii="Times New Roman" w:hAnsi="Times New Roman" w:cs="Times New Roman"/>
          <w:sz w:val="24"/>
          <w:szCs w:val="24"/>
        </w:rPr>
      </w:pPr>
      <w:r w:rsidRPr="00D82709">
        <w:rPr>
          <w:rFonts w:ascii="Times New Roman" w:hAnsi="Times New Roman" w:cs="Times New Roman"/>
          <w:sz w:val="24"/>
          <w:szCs w:val="24"/>
        </w:rPr>
        <w:t>Солдатова И.Ю. – принять предложение уполномоченного по делу.</w:t>
      </w:r>
    </w:p>
    <w:p w:rsidR="00CB1F30" w:rsidRDefault="00CB1F30" w:rsidP="004B47D2">
      <w:pPr>
        <w:spacing w:after="0" w:line="240" w:lineRule="auto"/>
        <w:ind w:firstLine="720"/>
        <w:jc w:val="both"/>
        <w:rPr>
          <w:rFonts w:ascii="Times New Roman" w:hAnsi="Times New Roman"/>
          <w:sz w:val="24"/>
          <w:szCs w:val="24"/>
        </w:rPr>
      </w:pPr>
    </w:p>
    <w:p w:rsidR="00CB1F30" w:rsidRPr="00BA2198" w:rsidRDefault="00CB1F30" w:rsidP="00CB1F30">
      <w:pPr>
        <w:spacing w:after="0" w:line="240" w:lineRule="auto"/>
        <w:jc w:val="both"/>
        <w:rPr>
          <w:rFonts w:ascii="Times New Roman" w:hAnsi="Times New Roman"/>
          <w:sz w:val="24"/>
          <w:szCs w:val="24"/>
        </w:rPr>
      </w:pPr>
      <w:r w:rsidRPr="00C52B6E">
        <w:rPr>
          <w:rFonts w:ascii="Times New Roman" w:hAnsi="Times New Roman"/>
          <w:b/>
          <w:sz w:val="24"/>
          <w:szCs w:val="24"/>
        </w:rPr>
        <w:t xml:space="preserve">Вопрос №14: </w:t>
      </w:r>
      <w:r w:rsidRPr="00C52B6E">
        <w:rPr>
          <w:rFonts w:ascii="Times New Roman" w:hAnsi="Times New Roman"/>
          <w:sz w:val="24"/>
          <w:szCs w:val="24"/>
        </w:rPr>
        <w:t>«Об утверждении ОАО «Славянка» производственных программ в сфере водоснабжения и водоотведения на 2015 год, установлении тарифов на питьевую воду, водоотведение, транспортировку воды и сточных вод для ОАО «Славянка» на территории  Костромской области на 2015 год».</w:t>
      </w:r>
    </w:p>
    <w:p w:rsidR="00CB1F30" w:rsidRPr="00C52B6E" w:rsidRDefault="00CB1F30" w:rsidP="00CB1F30">
      <w:pPr>
        <w:spacing w:after="0" w:line="240" w:lineRule="auto"/>
        <w:jc w:val="both"/>
        <w:rPr>
          <w:rFonts w:ascii="Times New Roman" w:hAnsi="Times New Roman"/>
          <w:sz w:val="24"/>
          <w:szCs w:val="24"/>
        </w:rPr>
      </w:pPr>
      <w:r w:rsidRPr="00C52B6E">
        <w:rPr>
          <w:rFonts w:ascii="Times New Roman" w:hAnsi="Times New Roman"/>
          <w:b/>
          <w:bCs/>
          <w:sz w:val="24"/>
          <w:szCs w:val="24"/>
        </w:rPr>
        <w:t>СЛУШАЛИ:</w:t>
      </w:r>
    </w:p>
    <w:p w:rsidR="00CB1F30" w:rsidRPr="00C52B6E" w:rsidRDefault="00CB1F30" w:rsidP="00CB1F30">
      <w:pPr>
        <w:spacing w:after="0" w:line="240" w:lineRule="auto"/>
        <w:ind w:firstLine="709"/>
        <w:jc w:val="both"/>
        <w:rPr>
          <w:rFonts w:ascii="Times New Roman" w:hAnsi="Times New Roman"/>
          <w:sz w:val="24"/>
          <w:szCs w:val="24"/>
        </w:rPr>
      </w:pPr>
      <w:r w:rsidRPr="00C52B6E">
        <w:rPr>
          <w:rFonts w:ascii="Times New Roman" w:hAnsi="Times New Roman"/>
          <w:sz w:val="24"/>
          <w:szCs w:val="24"/>
        </w:rPr>
        <w:t>Уполномоченного по делу Стрижову И.Н., сообщившего следующее.</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lastRenderedPageBreak/>
        <w:t xml:space="preserve">ОАО «Славянка» представило в департамент государственного регулирования цен и тарифов Костромской области заявления вх. от 30.04.2014 г. № О-760, О-760-А, № </w:t>
      </w:r>
      <w:r>
        <w:rPr>
          <w:rFonts w:ascii="Times New Roman" w:hAnsi="Times New Roman"/>
          <w:sz w:val="24"/>
          <w:szCs w:val="24"/>
        </w:rPr>
        <w:t>О-</w:t>
      </w:r>
      <w:r w:rsidRPr="00C52B6E">
        <w:rPr>
          <w:rFonts w:ascii="Times New Roman" w:hAnsi="Times New Roman"/>
          <w:sz w:val="24"/>
          <w:szCs w:val="24"/>
        </w:rPr>
        <w:t xml:space="preserve">761, № </w:t>
      </w:r>
      <w:r>
        <w:rPr>
          <w:rFonts w:ascii="Times New Roman" w:hAnsi="Times New Roman"/>
          <w:sz w:val="24"/>
          <w:szCs w:val="24"/>
        </w:rPr>
        <w:t>О-</w:t>
      </w:r>
      <w:r w:rsidRPr="00C52B6E">
        <w:rPr>
          <w:rFonts w:ascii="Times New Roman" w:hAnsi="Times New Roman"/>
          <w:sz w:val="24"/>
          <w:szCs w:val="24"/>
        </w:rPr>
        <w:t>761-А и расчетные материалы для установления тарифов на 2015г.:</w:t>
      </w:r>
    </w:p>
    <w:p w:rsidR="00CB1F30" w:rsidRPr="00C52B6E" w:rsidRDefault="00CB1F30" w:rsidP="00CB1F30">
      <w:pPr>
        <w:pStyle w:val="a7"/>
        <w:ind w:firstLine="709"/>
        <w:jc w:val="both"/>
        <w:rPr>
          <w:rFonts w:ascii="Times New Roman" w:hAnsi="Times New Roman"/>
          <w:sz w:val="24"/>
          <w:szCs w:val="24"/>
        </w:rPr>
      </w:pPr>
      <w:r>
        <w:rPr>
          <w:rFonts w:ascii="Times New Roman" w:hAnsi="Times New Roman"/>
          <w:sz w:val="24"/>
          <w:szCs w:val="24"/>
        </w:rPr>
        <w:t xml:space="preserve">- </w:t>
      </w:r>
      <w:r w:rsidRPr="00C52B6E">
        <w:rPr>
          <w:rFonts w:ascii="Times New Roman" w:hAnsi="Times New Roman"/>
          <w:sz w:val="24"/>
          <w:szCs w:val="24"/>
        </w:rPr>
        <w:t>на питьевую воду в размере 55,06 руб./м3  при НВВ 4321,92 тыс.руб.;</w:t>
      </w:r>
    </w:p>
    <w:p w:rsidR="00CB1F30" w:rsidRPr="00C52B6E" w:rsidRDefault="00CB1F30" w:rsidP="00CB1F30">
      <w:pPr>
        <w:pStyle w:val="a7"/>
        <w:ind w:firstLine="709"/>
        <w:jc w:val="both"/>
        <w:rPr>
          <w:rFonts w:ascii="Times New Roman" w:hAnsi="Times New Roman"/>
          <w:sz w:val="24"/>
          <w:szCs w:val="24"/>
        </w:rPr>
      </w:pPr>
      <w:r>
        <w:rPr>
          <w:rFonts w:ascii="Times New Roman" w:hAnsi="Times New Roman"/>
          <w:sz w:val="24"/>
          <w:szCs w:val="24"/>
        </w:rPr>
        <w:t xml:space="preserve">- </w:t>
      </w:r>
      <w:r w:rsidRPr="00C52B6E">
        <w:rPr>
          <w:rFonts w:ascii="Times New Roman" w:hAnsi="Times New Roman"/>
          <w:sz w:val="24"/>
          <w:szCs w:val="24"/>
        </w:rPr>
        <w:t>водоотведение в размере 173,18 руб./м3  при НВВ 12759,68 тыс.руб.;</w:t>
      </w:r>
    </w:p>
    <w:p w:rsidR="00CB1F30" w:rsidRPr="00C52B6E" w:rsidRDefault="00CB1F30" w:rsidP="00CB1F30">
      <w:pPr>
        <w:pStyle w:val="a7"/>
        <w:ind w:firstLine="709"/>
        <w:jc w:val="both"/>
        <w:rPr>
          <w:rFonts w:ascii="Times New Roman" w:hAnsi="Times New Roman"/>
          <w:sz w:val="24"/>
          <w:szCs w:val="24"/>
        </w:rPr>
      </w:pPr>
      <w:r>
        <w:rPr>
          <w:rFonts w:ascii="Times New Roman" w:hAnsi="Times New Roman"/>
          <w:sz w:val="24"/>
          <w:szCs w:val="24"/>
        </w:rPr>
        <w:t xml:space="preserve">- </w:t>
      </w:r>
      <w:r w:rsidRPr="00C52B6E">
        <w:rPr>
          <w:rFonts w:ascii="Times New Roman" w:hAnsi="Times New Roman"/>
          <w:sz w:val="24"/>
          <w:szCs w:val="24"/>
        </w:rPr>
        <w:t>транспортировку воды в размере  11,03 руб./м3  при НВВ 5002,78 тыс.руб.;</w:t>
      </w:r>
    </w:p>
    <w:p w:rsidR="00CB1F30" w:rsidRPr="00C52B6E" w:rsidRDefault="00CB1F30" w:rsidP="00CB1F30">
      <w:pPr>
        <w:pStyle w:val="a7"/>
        <w:ind w:firstLine="709"/>
        <w:jc w:val="both"/>
        <w:rPr>
          <w:rFonts w:ascii="Times New Roman" w:hAnsi="Times New Roman"/>
          <w:sz w:val="24"/>
          <w:szCs w:val="24"/>
        </w:rPr>
      </w:pPr>
      <w:r>
        <w:rPr>
          <w:rFonts w:ascii="Times New Roman" w:hAnsi="Times New Roman"/>
          <w:sz w:val="24"/>
          <w:szCs w:val="24"/>
        </w:rPr>
        <w:t xml:space="preserve">- </w:t>
      </w:r>
      <w:r w:rsidRPr="00C52B6E">
        <w:rPr>
          <w:rFonts w:ascii="Times New Roman" w:hAnsi="Times New Roman"/>
          <w:sz w:val="24"/>
          <w:szCs w:val="24"/>
        </w:rPr>
        <w:t>транспортировку сточных вод  в размере  116,05 руб./м3  при НВВ 2925,82 тыс.руб.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тарифа на питьевую воду и водоотведение от 30.04.2014 года № 414.</w:t>
      </w:r>
    </w:p>
    <w:p w:rsidR="00CB1F30" w:rsidRPr="00C52B6E" w:rsidRDefault="00CB1F30" w:rsidP="00CB1F30">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C52B6E">
        <w:rPr>
          <w:rFonts w:ascii="Times New Roman" w:hAnsi="Times New Roman"/>
          <w:sz w:val="24"/>
          <w:szCs w:val="24"/>
        </w:rPr>
        <w:t xml:space="preserve">Экспертиза обоснованности тарифов выполнена департаментом государственного регулирования цен и тарифов Костромской области на основании материалов, представленных ОАО «Славянка» на территории Костромской области 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 </w:t>
      </w:r>
      <w:r w:rsidRPr="00C52B6E">
        <w:rPr>
          <w:rFonts w:ascii="Times New Roman" w:hAnsi="Times New Roman"/>
          <w:color w:val="000000"/>
          <w:sz w:val="24"/>
          <w:szCs w:val="24"/>
        </w:rPr>
        <w:t>и водоотведения » и методическими указаниями по расчету регулируемых тарифов в сфере водоснабжения и водоотведения, утвержденные Приказом ФСТ России от 27.12.2013г. № 1746-э</w:t>
      </w:r>
      <w:r>
        <w:rPr>
          <w:rFonts w:ascii="Times New Roman" w:hAnsi="Times New Roman"/>
          <w:color w:val="000000"/>
          <w:sz w:val="24"/>
          <w:szCs w:val="24"/>
        </w:rPr>
        <w:t>.</w:t>
      </w:r>
    </w:p>
    <w:p w:rsidR="00CB1F30" w:rsidRPr="00C52B6E" w:rsidRDefault="00CB1F30" w:rsidP="00CB1F30">
      <w:pPr>
        <w:pStyle w:val="a7"/>
        <w:ind w:firstLine="709"/>
        <w:rPr>
          <w:rFonts w:ascii="Times New Roman" w:hAnsi="Times New Roman"/>
          <w:sz w:val="24"/>
          <w:szCs w:val="24"/>
          <w:u w:val="single"/>
        </w:rPr>
      </w:pPr>
      <w:r w:rsidRPr="00C52B6E">
        <w:rPr>
          <w:rFonts w:ascii="Times New Roman" w:hAnsi="Times New Roman"/>
          <w:sz w:val="24"/>
          <w:szCs w:val="24"/>
          <w:u w:val="single"/>
        </w:rPr>
        <w:t>Тарифы на питьевую воду</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Производственная программа предприятия принята на следующем уровне:</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поднято воды – 94,3 тыс. м3;</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расход на собственные нужды-15,56 тыс. м3;</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подано в сеть –  78,74тыс.м3;</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потери – 0,24 тыс.м3;</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реализовано воды  - 78,50 тыс.м3, в т.ч.:</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собственные нужды предприятия – 0,08 тыс.м3;</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 населению – 47,68 тыс. м3;</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 бюджетные потребители –  21,30 тыс.м3;</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  прочие потребители – 9,44 тыс.м3.</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Электроэнергия - затраты снижены на 17,19 тыс. руб. за счет  плановых тарифов на электрическую энергию на 2015 год с учетом роста тарифов на электроэнергию с 01.07.2015 года на 107,5%. Объемы электроэнергии приняты по предложению предприятия на  2015 год.  Затраты по статье составят  246,20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Затраты на оплату труда - затраты снижены на 378,23 тыс. руб. и составили 912,65 тыс.руб. Расчет заработной платы произведен в соответствии с затратами, принятыми на 2014 год по фактической численности основных производственных рабочих, с учетом  индексации с 01.07.2015г. на 105,5%;</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xml:space="preserve"> - Отчисления на социальные нужды - затраты по данной статье составили 30,2% от ФОТ и приняты в размере 275,62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Ремонт и техническое обслуживание - затраты  приняты по предложению предприятия в размере 56,54 тыс.руб.;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Цеховые расходы - затраты снижены на 426,32 тыс.руб..,  приняты в размере 105,91 тыс.руб. В данной статье учтены расходы на заработную  плату  мастера (0,5 ставки) с отчислениями, с учетом индексации с 01.07.2015г. на 105,5%;</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Общепроизводственные расходы - затраты снижены на 1076,29 тыс. руб. и приняты в размере  145,65 тыс.;</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Общеэксплуатационные расходы - затраты снижены на 254,44 тыс. руб. и приняты в размере  152,95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Водный налог -  затраты  приняты по предложению предприятия и составили 20,12 тыс.руб.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На основании проведенного анализа технико-экономических показателей НВВ предприятия снижена на  2406,28 тыс. руб. и составила 1915,64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lastRenderedPageBreak/>
        <w:t xml:space="preserve">Предлагается установить экономически обоснованные тарифы  на питьевую воду для  </w:t>
      </w:r>
      <w:r w:rsidRPr="00C52B6E">
        <w:rPr>
          <w:rFonts w:ascii="Times New Roman" w:hAnsi="Times New Roman"/>
          <w:b/>
          <w:sz w:val="24"/>
          <w:szCs w:val="24"/>
        </w:rPr>
        <w:t xml:space="preserve"> </w:t>
      </w:r>
      <w:r w:rsidRPr="00C52B6E">
        <w:rPr>
          <w:rFonts w:ascii="Times New Roman" w:hAnsi="Times New Roman"/>
          <w:sz w:val="24"/>
          <w:szCs w:val="24"/>
        </w:rPr>
        <w:t xml:space="preserve">ОАО «Славянка» в г.Нее  </w:t>
      </w:r>
      <w:r w:rsidR="00EE5924">
        <w:rPr>
          <w:rFonts w:ascii="Times New Roman" w:hAnsi="Times New Roman"/>
          <w:sz w:val="24"/>
          <w:szCs w:val="24"/>
        </w:rPr>
        <w:t xml:space="preserve">и д.Евдокимово Мантуровского района </w:t>
      </w:r>
      <w:r w:rsidRPr="00C52B6E">
        <w:rPr>
          <w:rFonts w:ascii="Times New Roman" w:hAnsi="Times New Roman"/>
          <w:sz w:val="24"/>
          <w:szCs w:val="24"/>
        </w:rPr>
        <w:t>Костромской области  в размере:</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с 01.01.2015г. – 23,42 руб./м3(без НДС);</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xml:space="preserve">- с 01.07.2015г. – 25,39 руб./м3  (без НДС). </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Рост тарифов  составил  108,04 % (декабрь 2015г.  - к декабрю 2014г.).</w:t>
      </w:r>
    </w:p>
    <w:p w:rsidR="00CB1F30" w:rsidRPr="00C52B6E" w:rsidRDefault="00CB1F30" w:rsidP="00CB1F30">
      <w:pPr>
        <w:pStyle w:val="a7"/>
        <w:ind w:firstLine="709"/>
        <w:jc w:val="both"/>
        <w:rPr>
          <w:rFonts w:ascii="Times New Roman" w:hAnsi="Times New Roman"/>
          <w:sz w:val="24"/>
          <w:szCs w:val="24"/>
          <w:u w:val="single"/>
        </w:rPr>
      </w:pPr>
      <w:r w:rsidRPr="00C52B6E">
        <w:rPr>
          <w:rFonts w:ascii="Times New Roman" w:hAnsi="Times New Roman"/>
          <w:sz w:val="24"/>
          <w:szCs w:val="24"/>
          <w:u w:val="single"/>
        </w:rPr>
        <w:t>Тарифы на водоотведение</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Производственная программа предприятия принята на следующем уровне:</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пропущено сточных вод – 73,68 тыс. м3 в т.ч.:</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-население – 47,64 тыс. м3;</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 бюджетные потребители – 22,16тыс.м3;</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 прочие потребители – 3,88 тыс.руб.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Электроэнергия - затраты снижены на 1258,92 тыс.руб. за счет корректировки  объемов и плановых тарифов на электрическую энергию на 2015 год с учетом роста тарифов на электроэнергию с 01.07.2015 года на 107,5%. Затраты по статье составили 697,62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xml:space="preserve">- Затраты на оплату труда - затраты снижены на 2657,16 тыс. руб. и составили 1246,19 тыс.руб. Расчет заработной платы произведен в соответствии с затратами, принятыми на 2014 год с учетом  индексации с 01.07.2015г. на 105,5% и корректировки численности ОПР; </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Отчисления на социальные нужды - затраты по данной статье составили 30,2% от ФОТ и приняты в размере 376,35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Ремонт и техническое обслуживание - затраты приняты  по предложению предприятия в размере 101,69 тыс.руб.;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xml:space="preserve">- Цеховые расходы - затраты снижены на 394,31 тыс.руб.. приняты в размере 105,91 тыс.руб. В данной статье учтены расходы на заработную  плату  мастера (0,5 ставки) с отчислениями и индексацией с 01.07.2015г. на 105,5%; </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Общепроизводственные расходы - затраты снижены на 3244,48 тыс. руб. и приняты в размере  317,03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Общеэксплуатационные расходы - затраты снижены на 949,20 тыс. руб. и приняты в размере  283,10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На основании проведенного анализа технико-экономических показателей НВВ предприятия снижена на 9631,79 тыс. руб. и составила 3127,89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xml:space="preserve">Предлагается установить экономически обоснованные тарифы  на водоотведение для </w:t>
      </w:r>
      <w:r w:rsidRPr="00C52B6E">
        <w:rPr>
          <w:rFonts w:ascii="Times New Roman" w:hAnsi="Times New Roman"/>
          <w:b/>
          <w:sz w:val="24"/>
          <w:szCs w:val="24"/>
        </w:rPr>
        <w:t xml:space="preserve"> </w:t>
      </w:r>
      <w:r w:rsidRPr="00C52B6E">
        <w:rPr>
          <w:rFonts w:ascii="Times New Roman" w:hAnsi="Times New Roman"/>
          <w:sz w:val="24"/>
          <w:szCs w:val="24"/>
        </w:rPr>
        <w:t>ОАО «Славянка» в г.Нее  Костромской области   в размере:</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 с 01.01.2015</w:t>
      </w:r>
      <w:r>
        <w:rPr>
          <w:rFonts w:ascii="Times New Roman" w:hAnsi="Times New Roman"/>
          <w:sz w:val="24"/>
          <w:szCs w:val="24"/>
        </w:rPr>
        <w:t xml:space="preserve"> </w:t>
      </w:r>
      <w:r w:rsidRPr="00C52B6E">
        <w:rPr>
          <w:rFonts w:ascii="Times New Roman" w:hAnsi="Times New Roman"/>
          <w:sz w:val="24"/>
          <w:szCs w:val="24"/>
        </w:rPr>
        <w:t>г. – 40,81 руб./м3(без НДС);</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 с 01.07.2015</w:t>
      </w:r>
      <w:r>
        <w:rPr>
          <w:rFonts w:ascii="Times New Roman" w:hAnsi="Times New Roman"/>
          <w:sz w:val="24"/>
          <w:szCs w:val="24"/>
        </w:rPr>
        <w:t xml:space="preserve"> </w:t>
      </w:r>
      <w:r w:rsidRPr="00C52B6E">
        <w:rPr>
          <w:rFonts w:ascii="Times New Roman" w:hAnsi="Times New Roman"/>
          <w:sz w:val="24"/>
          <w:szCs w:val="24"/>
        </w:rPr>
        <w:t xml:space="preserve">г. – 44,09 руб./м3  (без НДС). </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Рост тарифов  составил  108,0 % (декабрь 2015г.  - к декабрю 2014г.).</w:t>
      </w:r>
    </w:p>
    <w:p w:rsidR="00CB1F30" w:rsidRPr="00C52B6E" w:rsidRDefault="00CB1F30" w:rsidP="00CB1F30">
      <w:pPr>
        <w:pStyle w:val="a7"/>
        <w:ind w:firstLine="709"/>
        <w:rPr>
          <w:rFonts w:ascii="Times New Roman" w:hAnsi="Times New Roman"/>
          <w:sz w:val="24"/>
          <w:szCs w:val="24"/>
          <w:u w:val="single"/>
        </w:rPr>
      </w:pPr>
      <w:r w:rsidRPr="00C52B6E">
        <w:rPr>
          <w:rFonts w:ascii="Times New Roman" w:hAnsi="Times New Roman"/>
          <w:sz w:val="24"/>
          <w:szCs w:val="24"/>
          <w:u w:val="single"/>
        </w:rPr>
        <w:t>Тариф на транспортировку воды</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Производственная программа предприятия принята на следующем уровне:</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Объем транспортируемой воды – 455,72 тыс. м3;</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Потери – 2,00 тыс. м3;</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Объем реализации товаров и услуг – 453,72тыс.м3 в том числе:</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 прочим потребителям – 453,72 тыс.руб.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-Заработная плата  - затраты по данной статье снижены на 1055,31 тыс.руб. и приняты по расчету департамента в размере 576,72 тыс.руб.;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Отчисления на социальные нужды - затраты по данной статье составили 30,2% от ФОТ и приняты в размере 174,16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Ремонт и техническое обслуживание - затраты приняты по предложению предприятия в размере 165,29 тыс.руб.;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xml:space="preserve">- Цеховые расходы - затраты снижены на 425,52 тыс.руб.. приняты в размере 106,71 тыс.руб. В данной статье учтены расходы на заработную  плату  мастера (0,5 ставки) с отчислениями и индексацией с 01.07.2015г. на 105,5%; </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lastRenderedPageBreak/>
        <w:t>- Общепроизводственные расходы - затраты снижены на  1234,66тыс. руб. и приняты в размере  262,38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Общеэксплуатационные расходы - затраты снижены на 151,62 тыс. руб. и приняты в размере  224,71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На основании проведенного анализа технико-экономических показателей НВВ предприятия снижена на 3492,81 тыс. руб. и составила 1509,97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Предлагается установить экономически обоснованный тариф на транспортировку воды  для</w:t>
      </w:r>
      <w:r w:rsidRPr="00C52B6E">
        <w:rPr>
          <w:rFonts w:ascii="Times New Roman" w:hAnsi="Times New Roman"/>
          <w:b/>
          <w:sz w:val="24"/>
          <w:szCs w:val="24"/>
        </w:rPr>
        <w:t xml:space="preserve"> </w:t>
      </w:r>
      <w:r w:rsidRPr="00C52B6E">
        <w:rPr>
          <w:rFonts w:ascii="Times New Roman" w:hAnsi="Times New Roman"/>
          <w:sz w:val="24"/>
          <w:szCs w:val="24"/>
        </w:rPr>
        <w:t>ОАО «Славянка» в г.</w:t>
      </w:r>
      <w:r>
        <w:rPr>
          <w:rFonts w:ascii="Times New Roman" w:hAnsi="Times New Roman"/>
          <w:sz w:val="24"/>
          <w:szCs w:val="24"/>
        </w:rPr>
        <w:t xml:space="preserve"> </w:t>
      </w:r>
      <w:r w:rsidRPr="00C52B6E">
        <w:rPr>
          <w:rFonts w:ascii="Times New Roman" w:hAnsi="Times New Roman"/>
          <w:sz w:val="24"/>
          <w:szCs w:val="24"/>
        </w:rPr>
        <w:t>Костроме   в размере:</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 с 01.01.2015</w:t>
      </w:r>
      <w:r>
        <w:rPr>
          <w:rFonts w:ascii="Times New Roman" w:hAnsi="Times New Roman"/>
          <w:sz w:val="24"/>
          <w:szCs w:val="24"/>
        </w:rPr>
        <w:t xml:space="preserve"> </w:t>
      </w:r>
      <w:r w:rsidRPr="00C52B6E">
        <w:rPr>
          <w:rFonts w:ascii="Times New Roman" w:hAnsi="Times New Roman"/>
          <w:sz w:val="24"/>
          <w:szCs w:val="24"/>
        </w:rPr>
        <w:t>г. – по 31.12.2015</w:t>
      </w:r>
      <w:r>
        <w:rPr>
          <w:rFonts w:ascii="Times New Roman" w:hAnsi="Times New Roman"/>
          <w:sz w:val="24"/>
          <w:szCs w:val="24"/>
        </w:rPr>
        <w:t xml:space="preserve"> </w:t>
      </w:r>
      <w:r w:rsidRPr="00C52B6E">
        <w:rPr>
          <w:rFonts w:ascii="Times New Roman" w:hAnsi="Times New Roman"/>
          <w:sz w:val="24"/>
          <w:szCs w:val="24"/>
        </w:rPr>
        <w:t>г. – 3,31 руб./м3(без НДС);</w:t>
      </w:r>
    </w:p>
    <w:p w:rsidR="00CB1F30" w:rsidRPr="00C52B6E" w:rsidRDefault="00CB1F30" w:rsidP="00CB1F30">
      <w:pPr>
        <w:pStyle w:val="a7"/>
        <w:ind w:firstLine="709"/>
        <w:rPr>
          <w:rFonts w:ascii="Times New Roman" w:hAnsi="Times New Roman"/>
          <w:sz w:val="24"/>
          <w:szCs w:val="24"/>
          <w:u w:val="single"/>
        </w:rPr>
      </w:pPr>
      <w:r w:rsidRPr="00C52B6E">
        <w:rPr>
          <w:rFonts w:ascii="Times New Roman" w:hAnsi="Times New Roman"/>
          <w:sz w:val="24"/>
          <w:szCs w:val="24"/>
          <w:u w:val="single"/>
        </w:rPr>
        <w:t>Тариф на транспортировку сточных вод</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Производственная программа предприятия принята на следующем уровне:</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Объем транспортируе</w:t>
      </w:r>
      <w:r>
        <w:rPr>
          <w:rFonts w:ascii="Times New Roman" w:hAnsi="Times New Roman"/>
          <w:sz w:val="24"/>
          <w:szCs w:val="24"/>
        </w:rPr>
        <w:t>мой воды – 182,26 тыс. м3 в том</w:t>
      </w:r>
      <w:r w:rsidRPr="00C52B6E">
        <w:rPr>
          <w:rFonts w:ascii="Times New Roman" w:hAnsi="Times New Roman"/>
          <w:sz w:val="24"/>
          <w:szCs w:val="24"/>
        </w:rPr>
        <w:t>;</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 прочим потребителям – 182,26 тыс.руб.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-Заработная плата  - затраты по данной статье снижены на 655,65 тыс.руб. и приняты по расчету департамента в размере 450,81 тыс.руб.;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Отчисления на социальные нужды - затраты по данной статье составили 30,2% от ФОТ и приняты в размере 136,14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Ремонт и техническое обслуживание - затраты снижены на 14,58 тыс.руб. и приняты по предложению департамента в размере 12,41 тыс.руб.;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Общепроизводственные расходы - затраты снижены на 981,35тыс. руб. и приняты в размере  35,35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Общеэксплуатационные расходы - затраты снижены на 224,0 тыс. руб. и приняты в размере  31,11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На основании проведенного анализа технико-экономических показателей НВВ предприятия снижена на 2260,0 тыс. руб. и составила 665,82 тыс. руб.</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Предлагается установить экономически обоснованный тариф на транспортировку  воды  для</w:t>
      </w:r>
      <w:r w:rsidRPr="00C52B6E">
        <w:rPr>
          <w:rFonts w:ascii="Times New Roman" w:hAnsi="Times New Roman"/>
          <w:b/>
          <w:sz w:val="24"/>
          <w:szCs w:val="24"/>
        </w:rPr>
        <w:t xml:space="preserve">  </w:t>
      </w:r>
      <w:r w:rsidRPr="00C52B6E">
        <w:rPr>
          <w:rFonts w:ascii="Times New Roman" w:hAnsi="Times New Roman"/>
          <w:sz w:val="24"/>
          <w:szCs w:val="24"/>
        </w:rPr>
        <w:t>ОАО «Славянка» в г.</w:t>
      </w:r>
      <w:r>
        <w:rPr>
          <w:rFonts w:ascii="Times New Roman" w:hAnsi="Times New Roman"/>
          <w:sz w:val="24"/>
          <w:szCs w:val="24"/>
        </w:rPr>
        <w:t xml:space="preserve"> </w:t>
      </w:r>
      <w:r w:rsidRPr="00C52B6E">
        <w:rPr>
          <w:rFonts w:ascii="Times New Roman" w:hAnsi="Times New Roman"/>
          <w:sz w:val="24"/>
          <w:szCs w:val="24"/>
        </w:rPr>
        <w:t>Костроме   в размере:</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с 01.01.2015</w:t>
      </w:r>
      <w:r>
        <w:rPr>
          <w:rFonts w:ascii="Times New Roman" w:hAnsi="Times New Roman"/>
          <w:sz w:val="24"/>
          <w:szCs w:val="24"/>
        </w:rPr>
        <w:t xml:space="preserve"> </w:t>
      </w:r>
      <w:r w:rsidRPr="00C52B6E">
        <w:rPr>
          <w:rFonts w:ascii="Times New Roman" w:hAnsi="Times New Roman"/>
          <w:sz w:val="24"/>
          <w:szCs w:val="24"/>
        </w:rPr>
        <w:t>г. – по 31.12</w:t>
      </w:r>
      <w:r>
        <w:rPr>
          <w:rFonts w:ascii="Times New Roman" w:hAnsi="Times New Roman"/>
          <w:sz w:val="24"/>
          <w:szCs w:val="24"/>
        </w:rPr>
        <w:t>.2015 г. – 3,65 руб./м3(без НДС).</w:t>
      </w:r>
    </w:p>
    <w:p w:rsidR="00CB1F30" w:rsidRPr="00C52B6E" w:rsidRDefault="00CB1F30" w:rsidP="00CB1F30">
      <w:pPr>
        <w:pStyle w:val="a7"/>
        <w:rPr>
          <w:rFonts w:ascii="Times New Roman" w:hAnsi="Times New Roman"/>
          <w:sz w:val="24"/>
          <w:szCs w:val="24"/>
          <w:highlight w:val="yellow"/>
        </w:rPr>
      </w:pPr>
    </w:p>
    <w:p w:rsidR="00CB1F30" w:rsidRPr="00FF2FA8" w:rsidRDefault="00CB1F30" w:rsidP="00CB1F30">
      <w:pPr>
        <w:pStyle w:val="a7"/>
        <w:rPr>
          <w:rFonts w:ascii="Times New Roman" w:hAnsi="Times New Roman"/>
          <w:b/>
          <w:sz w:val="24"/>
          <w:szCs w:val="24"/>
        </w:rPr>
      </w:pPr>
      <w:r w:rsidRPr="00FF2FA8">
        <w:rPr>
          <w:rFonts w:ascii="Times New Roman" w:hAnsi="Times New Roman"/>
          <w:b/>
          <w:sz w:val="24"/>
          <w:szCs w:val="24"/>
        </w:rPr>
        <w:t>РЕШИЛИ:</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1. Утвердить ОАО «Славянка» :</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1) производственную программу в сфере водоснабжения на 2015 год;</w:t>
      </w:r>
    </w:p>
    <w:p w:rsidR="00CB1F30" w:rsidRPr="00C52B6E" w:rsidRDefault="00CB1F30" w:rsidP="00CB1F30">
      <w:pPr>
        <w:pStyle w:val="a7"/>
        <w:ind w:firstLine="709"/>
        <w:rPr>
          <w:rFonts w:ascii="Times New Roman" w:hAnsi="Times New Roman"/>
          <w:sz w:val="24"/>
          <w:szCs w:val="24"/>
        </w:rPr>
      </w:pPr>
      <w:r w:rsidRPr="00C52B6E">
        <w:rPr>
          <w:rFonts w:ascii="Times New Roman" w:hAnsi="Times New Roman"/>
          <w:sz w:val="24"/>
          <w:szCs w:val="24"/>
        </w:rPr>
        <w:t>2) производственную программу в сфере водоотведения на 2015 год.</w:t>
      </w:r>
    </w:p>
    <w:p w:rsidR="00CB1F30" w:rsidRPr="00FF2FA8" w:rsidRDefault="00CB1F30" w:rsidP="00CB1F30">
      <w:pPr>
        <w:pStyle w:val="a7"/>
        <w:ind w:firstLine="709"/>
        <w:rPr>
          <w:rFonts w:ascii="Times New Roman" w:hAnsi="Times New Roman"/>
          <w:sz w:val="24"/>
          <w:szCs w:val="24"/>
        </w:rPr>
      </w:pPr>
      <w:r w:rsidRPr="00C52B6E">
        <w:rPr>
          <w:rFonts w:ascii="Times New Roman" w:hAnsi="Times New Roman"/>
          <w:sz w:val="24"/>
          <w:szCs w:val="24"/>
        </w:rPr>
        <w:t>2. Установить тарифы на питьевую воду, водоотведение, транспортировку воды и сточных вод для ОАО «Славянка» на территории  Костромской области  на 2015 год в следующем размере:</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6"/>
        <w:gridCol w:w="12"/>
        <w:gridCol w:w="1195"/>
        <w:gridCol w:w="38"/>
        <w:gridCol w:w="30"/>
        <w:gridCol w:w="2360"/>
        <w:gridCol w:w="2426"/>
      </w:tblGrid>
      <w:tr w:rsidR="00CB1F30" w:rsidRPr="00C52B6E" w:rsidTr="00BA2198">
        <w:trPr>
          <w:trHeight w:val="789"/>
        </w:trPr>
        <w:tc>
          <w:tcPr>
            <w:tcW w:w="1963" w:type="pct"/>
            <w:gridSpan w:val="2"/>
            <w:vAlign w:val="center"/>
          </w:tcPr>
          <w:p w:rsidR="00CB1F30" w:rsidRPr="00C52B6E" w:rsidRDefault="00CB1F30" w:rsidP="00BA2198">
            <w:pPr>
              <w:pStyle w:val="ConsNormal"/>
              <w:widowControl/>
              <w:ind w:firstLine="0"/>
              <w:rPr>
                <w:rFonts w:ascii="Times New Roman" w:hAnsi="Times New Roman"/>
                <w:sz w:val="24"/>
                <w:szCs w:val="24"/>
              </w:rPr>
            </w:pPr>
            <w:r w:rsidRPr="00C52B6E">
              <w:rPr>
                <w:rFonts w:ascii="Times New Roman" w:hAnsi="Times New Roman"/>
                <w:sz w:val="24"/>
                <w:szCs w:val="24"/>
              </w:rPr>
              <w:t>Категория потребителей</w:t>
            </w:r>
          </w:p>
        </w:tc>
        <w:tc>
          <w:tcPr>
            <w:tcW w:w="634" w:type="pct"/>
            <w:gridSpan w:val="3"/>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Ед.</w:t>
            </w:r>
          </w:p>
          <w:p w:rsidR="00CB1F30" w:rsidRPr="00C52B6E" w:rsidRDefault="00CB1F30" w:rsidP="00BA2198">
            <w:pPr>
              <w:pStyle w:val="ConsNormal"/>
              <w:widowControl/>
              <w:ind w:left="33" w:hanging="33"/>
              <w:jc w:val="center"/>
              <w:rPr>
                <w:rFonts w:ascii="Times New Roman" w:hAnsi="Times New Roman"/>
                <w:sz w:val="24"/>
                <w:szCs w:val="24"/>
              </w:rPr>
            </w:pPr>
            <w:r w:rsidRPr="00C52B6E">
              <w:rPr>
                <w:rFonts w:ascii="Times New Roman" w:hAnsi="Times New Roman"/>
                <w:sz w:val="24"/>
                <w:szCs w:val="24"/>
              </w:rPr>
              <w:t>изм.</w:t>
            </w:r>
          </w:p>
        </w:tc>
        <w:tc>
          <w:tcPr>
            <w:tcW w:w="1185"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с 01.01.2015 г.             по 30.06.2015 г.</w:t>
            </w:r>
          </w:p>
        </w:tc>
        <w:tc>
          <w:tcPr>
            <w:tcW w:w="1218"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с 01.07.2015 г.             по 31.12.2015 г.</w:t>
            </w:r>
          </w:p>
        </w:tc>
      </w:tr>
      <w:tr w:rsidR="00CB1F30" w:rsidRPr="00C52B6E" w:rsidTr="00BA2198">
        <w:trPr>
          <w:trHeight w:val="417"/>
        </w:trPr>
        <w:tc>
          <w:tcPr>
            <w:tcW w:w="5000" w:type="pct"/>
            <w:gridSpan w:val="7"/>
            <w:vAlign w:val="center"/>
          </w:tcPr>
          <w:p w:rsidR="00CB1F30" w:rsidRPr="00C52B6E" w:rsidRDefault="00CB1F30" w:rsidP="00BA2198">
            <w:pPr>
              <w:pStyle w:val="ConsNormal"/>
              <w:widowControl/>
              <w:ind w:firstLine="0"/>
              <w:jc w:val="center"/>
              <w:rPr>
                <w:rFonts w:ascii="Times New Roman" w:hAnsi="Times New Roman"/>
                <w:sz w:val="24"/>
                <w:szCs w:val="24"/>
                <w:highlight w:val="yellow"/>
              </w:rPr>
            </w:pPr>
            <w:r w:rsidRPr="00C52B6E">
              <w:rPr>
                <w:rFonts w:ascii="Times New Roman" w:hAnsi="Times New Roman"/>
                <w:sz w:val="24"/>
                <w:szCs w:val="24"/>
              </w:rPr>
              <w:t xml:space="preserve">город Нея </w:t>
            </w:r>
          </w:p>
        </w:tc>
      </w:tr>
      <w:tr w:rsidR="00CB1F30" w:rsidRPr="00C52B6E" w:rsidTr="00BA2198">
        <w:trPr>
          <w:trHeight w:val="417"/>
        </w:trPr>
        <w:tc>
          <w:tcPr>
            <w:tcW w:w="1963" w:type="pct"/>
            <w:gridSpan w:val="2"/>
            <w:vAlign w:val="center"/>
          </w:tcPr>
          <w:p w:rsidR="00CB1F30" w:rsidRPr="00C52B6E" w:rsidRDefault="00CB1F30" w:rsidP="00BA2198">
            <w:pPr>
              <w:pStyle w:val="ConsNormal"/>
              <w:widowControl/>
              <w:ind w:firstLine="0"/>
              <w:rPr>
                <w:rFonts w:ascii="Times New Roman" w:hAnsi="Times New Roman"/>
                <w:b/>
                <w:sz w:val="24"/>
                <w:szCs w:val="24"/>
              </w:rPr>
            </w:pPr>
            <w:r w:rsidRPr="00C52B6E">
              <w:rPr>
                <w:rFonts w:ascii="Times New Roman" w:hAnsi="Times New Roman"/>
                <w:b/>
                <w:sz w:val="24"/>
                <w:szCs w:val="24"/>
              </w:rPr>
              <w:t>Питьевая вода</w:t>
            </w:r>
          </w:p>
        </w:tc>
        <w:tc>
          <w:tcPr>
            <w:tcW w:w="634" w:type="pct"/>
            <w:gridSpan w:val="3"/>
            <w:vAlign w:val="center"/>
          </w:tcPr>
          <w:p w:rsidR="00CB1F30" w:rsidRPr="00C52B6E" w:rsidRDefault="00CB1F30" w:rsidP="00BA2198">
            <w:pPr>
              <w:pStyle w:val="ConsNormal"/>
              <w:widowControl/>
              <w:ind w:firstLine="0"/>
              <w:jc w:val="center"/>
              <w:rPr>
                <w:rFonts w:ascii="Times New Roman" w:hAnsi="Times New Roman"/>
                <w:sz w:val="24"/>
                <w:szCs w:val="24"/>
              </w:rPr>
            </w:pPr>
          </w:p>
        </w:tc>
        <w:tc>
          <w:tcPr>
            <w:tcW w:w="1185" w:type="pct"/>
            <w:vAlign w:val="center"/>
          </w:tcPr>
          <w:p w:rsidR="00CB1F30" w:rsidRPr="00C52B6E" w:rsidRDefault="00CB1F30" w:rsidP="00BA2198">
            <w:pPr>
              <w:pStyle w:val="ConsNormal"/>
              <w:widowControl/>
              <w:ind w:firstLine="0"/>
              <w:jc w:val="center"/>
              <w:rPr>
                <w:rFonts w:ascii="Times New Roman" w:hAnsi="Times New Roman"/>
                <w:sz w:val="24"/>
                <w:szCs w:val="24"/>
              </w:rPr>
            </w:pPr>
          </w:p>
        </w:tc>
        <w:tc>
          <w:tcPr>
            <w:tcW w:w="1218" w:type="pct"/>
            <w:vAlign w:val="center"/>
          </w:tcPr>
          <w:p w:rsidR="00CB1F30" w:rsidRPr="00C52B6E" w:rsidRDefault="00CB1F30" w:rsidP="00BA2198">
            <w:pPr>
              <w:pStyle w:val="ConsNormal"/>
              <w:widowControl/>
              <w:ind w:firstLine="0"/>
              <w:jc w:val="center"/>
              <w:rPr>
                <w:rFonts w:ascii="Times New Roman" w:hAnsi="Times New Roman"/>
                <w:sz w:val="24"/>
                <w:szCs w:val="24"/>
              </w:rPr>
            </w:pPr>
          </w:p>
        </w:tc>
      </w:tr>
      <w:tr w:rsidR="00CB1F30" w:rsidRPr="00C52B6E" w:rsidTr="00BA2198">
        <w:trPr>
          <w:trHeight w:val="365"/>
        </w:trPr>
        <w:tc>
          <w:tcPr>
            <w:tcW w:w="1963" w:type="pct"/>
            <w:gridSpan w:val="2"/>
            <w:vAlign w:val="center"/>
          </w:tcPr>
          <w:p w:rsidR="00CB1F30" w:rsidRPr="00C52B6E" w:rsidRDefault="00CB1F30" w:rsidP="00BA2198">
            <w:pPr>
              <w:pStyle w:val="ConsNormal"/>
              <w:widowControl/>
              <w:ind w:firstLine="0"/>
              <w:rPr>
                <w:rFonts w:ascii="Times New Roman" w:hAnsi="Times New Roman"/>
                <w:sz w:val="24"/>
                <w:szCs w:val="24"/>
              </w:rPr>
            </w:pPr>
            <w:r w:rsidRPr="00C52B6E">
              <w:rPr>
                <w:rFonts w:ascii="Times New Roman" w:hAnsi="Times New Roman"/>
                <w:sz w:val="24"/>
                <w:szCs w:val="24"/>
              </w:rPr>
              <w:t>Население (с НДС)</w:t>
            </w:r>
          </w:p>
        </w:tc>
        <w:tc>
          <w:tcPr>
            <w:tcW w:w="634" w:type="pct"/>
            <w:gridSpan w:val="3"/>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руб./м3</w:t>
            </w:r>
          </w:p>
        </w:tc>
        <w:tc>
          <w:tcPr>
            <w:tcW w:w="1185"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27,64</w:t>
            </w:r>
          </w:p>
        </w:tc>
        <w:tc>
          <w:tcPr>
            <w:tcW w:w="1218"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29,96</w:t>
            </w:r>
          </w:p>
        </w:tc>
      </w:tr>
      <w:tr w:rsidR="00CB1F30" w:rsidRPr="00C52B6E" w:rsidTr="00BA2198">
        <w:trPr>
          <w:trHeight w:val="365"/>
        </w:trPr>
        <w:tc>
          <w:tcPr>
            <w:tcW w:w="1963" w:type="pct"/>
            <w:gridSpan w:val="2"/>
            <w:vAlign w:val="center"/>
          </w:tcPr>
          <w:p w:rsidR="00CB1F30" w:rsidRPr="00C52B6E" w:rsidRDefault="00CB1F30" w:rsidP="00BA2198">
            <w:pPr>
              <w:pStyle w:val="ConsNormal"/>
              <w:widowControl/>
              <w:ind w:firstLine="0"/>
              <w:rPr>
                <w:rFonts w:ascii="Times New Roman" w:hAnsi="Times New Roman"/>
                <w:sz w:val="24"/>
                <w:szCs w:val="24"/>
              </w:rPr>
            </w:pPr>
            <w:r w:rsidRPr="00C52B6E">
              <w:rPr>
                <w:rFonts w:ascii="Times New Roman" w:hAnsi="Times New Roman"/>
                <w:sz w:val="24"/>
                <w:szCs w:val="24"/>
              </w:rPr>
              <w:t>Бюджетные и прочие потребители(без НДС)</w:t>
            </w:r>
          </w:p>
        </w:tc>
        <w:tc>
          <w:tcPr>
            <w:tcW w:w="634" w:type="pct"/>
            <w:gridSpan w:val="3"/>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руб./м3</w:t>
            </w:r>
          </w:p>
        </w:tc>
        <w:tc>
          <w:tcPr>
            <w:tcW w:w="1185"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23,42</w:t>
            </w:r>
          </w:p>
        </w:tc>
        <w:tc>
          <w:tcPr>
            <w:tcW w:w="1218"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25,39</w:t>
            </w:r>
          </w:p>
        </w:tc>
      </w:tr>
      <w:tr w:rsidR="00CB1F30" w:rsidRPr="00C52B6E" w:rsidTr="00BA2198">
        <w:trPr>
          <w:trHeight w:val="365"/>
        </w:trPr>
        <w:tc>
          <w:tcPr>
            <w:tcW w:w="1963" w:type="pct"/>
            <w:gridSpan w:val="2"/>
            <w:vAlign w:val="center"/>
          </w:tcPr>
          <w:p w:rsidR="00CB1F30" w:rsidRPr="00C52B6E" w:rsidRDefault="00CB1F30" w:rsidP="00BA2198">
            <w:pPr>
              <w:pStyle w:val="ConsNormal"/>
              <w:widowControl/>
              <w:ind w:firstLine="0"/>
              <w:rPr>
                <w:rFonts w:ascii="Times New Roman" w:hAnsi="Times New Roman"/>
                <w:b/>
                <w:sz w:val="24"/>
                <w:szCs w:val="24"/>
              </w:rPr>
            </w:pPr>
            <w:r w:rsidRPr="00C52B6E">
              <w:rPr>
                <w:rFonts w:ascii="Times New Roman" w:hAnsi="Times New Roman"/>
                <w:b/>
                <w:sz w:val="24"/>
                <w:szCs w:val="24"/>
              </w:rPr>
              <w:t>Водоотведение</w:t>
            </w:r>
          </w:p>
        </w:tc>
        <w:tc>
          <w:tcPr>
            <w:tcW w:w="634" w:type="pct"/>
            <w:gridSpan w:val="3"/>
            <w:vAlign w:val="center"/>
          </w:tcPr>
          <w:p w:rsidR="00CB1F30" w:rsidRPr="00C52B6E" w:rsidRDefault="00CB1F30" w:rsidP="00BA2198">
            <w:pPr>
              <w:pStyle w:val="ConsNormal"/>
              <w:widowControl/>
              <w:ind w:firstLine="0"/>
              <w:jc w:val="center"/>
              <w:rPr>
                <w:rFonts w:ascii="Times New Roman" w:hAnsi="Times New Roman"/>
                <w:sz w:val="24"/>
                <w:szCs w:val="24"/>
              </w:rPr>
            </w:pPr>
          </w:p>
        </w:tc>
        <w:tc>
          <w:tcPr>
            <w:tcW w:w="1185" w:type="pct"/>
            <w:vAlign w:val="center"/>
          </w:tcPr>
          <w:p w:rsidR="00CB1F30" w:rsidRPr="00C52B6E" w:rsidRDefault="00CB1F30" w:rsidP="00BA2198">
            <w:pPr>
              <w:pStyle w:val="ConsNormal"/>
              <w:widowControl/>
              <w:ind w:firstLine="0"/>
              <w:jc w:val="center"/>
              <w:rPr>
                <w:rFonts w:ascii="Times New Roman" w:hAnsi="Times New Roman"/>
                <w:sz w:val="24"/>
                <w:szCs w:val="24"/>
              </w:rPr>
            </w:pPr>
          </w:p>
        </w:tc>
        <w:tc>
          <w:tcPr>
            <w:tcW w:w="1218" w:type="pct"/>
            <w:vAlign w:val="center"/>
          </w:tcPr>
          <w:p w:rsidR="00CB1F30" w:rsidRPr="00C52B6E" w:rsidRDefault="00CB1F30" w:rsidP="00BA2198">
            <w:pPr>
              <w:pStyle w:val="ConsNormal"/>
              <w:widowControl/>
              <w:ind w:firstLine="0"/>
              <w:jc w:val="center"/>
              <w:rPr>
                <w:rFonts w:ascii="Times New Roman" w:hAnsi="Times New Roman"/>
                <w:sz w:val="24"/>
                <w:szCs w:val="24"/>
              </w:rPr>
            </w:pPr>
          </w:p>
        </w:tc>
      </w:tr>
      <w:tr w:rsidR="00CB1F30" w:rsidRPr="00C52B6E" w:rsidTr="00BA2198">
        <w:trPr>
          <w:trHeight w:val="365"/>
        </w:trPr>
        <w:tc>
          <w:tcPr>
            <w:tcW w:w="1963" w:type="pct"/>
            <w:gridSpan w:val="2"/>
            <w:vAlign w:val="center"/>
          </w:tcPr>
          <w:p w:rsidR="00CB1F30" w:rsidRPr="00C52B6E" w:rsidRDefault="00CB1F30" w:rsidP="00BA2198">
            <w:pPr>
              <w:pStyle w:val="ConsNormal"/>
              <w:widowControl/>
              <w:ind w:firstLine="0"/>
              <w:rPr>
                <w:rFonts w:ascii="Times New Roman" w:hAnsi="Times New Roman"/>
                <w:sz w:val="24"/>
                <w:szCs w:val="24"/>
              </w:rPr>
            </w:pPr>
            <w:r w:rsidRPr="00C52B6E">
              <w:rPr>
                <w:rFonts w:ascii="Times New Roman" w:hAnsi="Times New Roman"/>
                <w:sz w:val="24"/>
                <w:szCs w:val="24"/>
              </w:rPr>
              <w:t>Население (с НДС)</w:t>
            </w:r>
          </w:p>
        </w:tc>
        <w:tc>
          <w:tcPr>
            <w:tcW w:w="634" w:type="pct"/>
            <w:gridSpan w:val="3"/>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руб./м3</w:t>
            </w:r>
          </w:p>
        </w:tc>
        <w:tc>
          <w:tcPr>
            <w:tcW w:w="1185"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48,16</w:t>
            </w:r>
          </w:p>
        </w:tc>
        <w:tc>
          <w:tcPr>
            <w:tcW w:w="1218"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52,03</w:t>
            </w:r>
          </w:p>
        </w:tc>
      </w:tr>
      <w:tr w:rsidR="00CB1F30" w:rsidRPr="00C52B6E" w:rsidTr="00BA2198">
        <w:trPr>
          <w:trHeight w:val="365"/>
        </w:trPr>
        <w:tc>
          <w:tcPr>
            <w:tcW w:w="1963" w:type="pct"/>
            <w:gridSpan w:val="2"/>
            <w:vAlign w:val="center"/>
          </w:tcPr>
          <w:p w:rsidR="00CB1F30" w:rsidRPr="00C52B6E" w:rsidRDefault="00CB1F30" w:rsidP="00BA2198">
            <w:pPr>
              <w:pStyle w:val="ConsNormal"/>
              <w:widowControl/>
              <w:ind w:firstLine="0"/>
              <w:rPr>
                <w:rFonts w:ascii="Times New Roman" w:hAnsi="Times New Roman"/>
                <w:sz w:val="24"/>
                <w:szCs w:val="24"/>
              </w:rPr>
            </w:pPr>
            <w:r w:rsidRPr="00C52B6E">
              <w:rPr>
                <w:rFonts w:ascii="Times New Roman" w:hAnsi="Times New Roman"/>
                <w:sz w:val="24"/>
                <w:szCs w:val="24"/>
              </w:rPr>
              <w:t>Бюджетные и прочие потребители (без НДС)</w:t>
            </w:r>
          </w:p>
        </w:tc>
        <w:tc>
          <w:tcPr>
            <w:tcW w:w="634" w:type="pct"/>
            <w:gridSpan w:val="3"/>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руб./м3</w:t>
            </w:r>
          </w:p>
        </w:tc>
        <w:tc>
          <w:tcPr>
            <w:tcW w:w="1185"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40,81</w:t>
            </w:r>
          </w:p>
        </w:tc>
        <w:tc>
          <w:tcPr>
            <w:tcW w:w="1218"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44,09</w:t>
            </w:r>
          </w:p>
        </w:tc>
      </w:tr>
      <w:tr w:rsidR="00CB1F30" w:rsidRPr="00C52B6E" w:rsidTr="00BA2198">
        <w:trPr>
          <w:trHeight w:val="365"/>
        </w:trPr>
        <w:tc>
          <w:tcPr>
            <w:tcW w:w="5000" w:type="pct"/>
            <w:gridSpan w:val="7"/>
            <w:tcBorders>
              <w:bottom w:val="single" w:sz="4" w:space="0" w:color="auto"/>
            </w:tcBorders>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д.Евдокимово Мантуровского муниципального района</w:t>
            </w:r>
          </w:p>
        </w:tc>
      </w:tr>
      <w:tr w:rsidR="00CB1F30" w:rsidRPr="00C52B6E" w:rsidTr="00BA2198">
        <w:trPr>
          <w:trHeight w:val="365"/>
        </w:trPr>
        <w:tc>
          <w:tcPr>
            <w:tcW w:w="1957" w:type="pct"/>
            <w:vAlign w:val="center"/>
          </w:tcPr>
          <w:p w:rsidR="00CB1F30" w:rsidRPr="00C52B6E" w:rsidRDefault="00CB1F30" w:rsidP="00BA2198">
            <w:pPr>
              <w:pStyle w:val="ConsNormal"/>
              <w:widowControl/>
              <w:ind w:firstLine="0"/>
              <w:rPr>
                <w:rFonts w:ascii="Times New Roman" w:hAnsi="Times New Roman"/>
                <w:b/>
                <w:sz w:val="24"/>
                <w:szCs w:val="24"/>
              </w:rPr>
            </w:pPr>
            <w:r w:rsidRPr="00C52B6E">
              <w:rPr>
                <w:rFonts w:ascii="Times New Roman" w:hAnsi="Times New Roman"/>
                <w:b/>
                <w:sz w:val="24"/>
                <w:szCs w:val="24"/>
              </w:rPr>
              <w:t>Питьевая вода</w:t>
            </w:r>
          </w:p>
        </w:tc>
        <w:tc>
          <w:tcPr>
            <w:tcW w:w="625" w:type="pct"/>
            <w:gridSpan w:val="3"/>
            <w:vAlign w:val="center"/>
          </w:tcPr>
          <w:p w:rsidR="00CB1F30" w:rsidRPr="00C52B6E" w:rsidRDefault="00CB1F30" w:rsidP="00BA2198">
            <w:pPr>
              <w:pStyle w:val="ConsNormal"/>
              <w:widowControl/>
              <w:ind w:firstLine="0"/>
              <w:jc w:val="center"/>
              <w:rPr>
                <w:rFonts w:ascii="Times New Roman" w:hAnsi="Times New Roman"/>
                <w:sz w:val="24"/>
                <w:szCs w:val="24"/>
              </w:rPr>
            </w:pPr>
          </w:p>
        </w:tc>
        <w:tc>
          <w:tcPr>
            <w:tcW w:w="1200" w:type="pct"/>
            <w:gridSpan w:val="2"/>
            <w:tcBorders>
              <w:top w:val="nil"/>
            </w:tcBorders>
            <w:vAlign w:val="center"/>
          </w:tcPr>
          <w:p w:rsidR="00CB1F30" w:rsidRPr="00C52B6E" w:rsidRDefault="00CB1F30" w:rsidP="00BA2198">
            <w:pPr>
              <w:pStyle w:val="ConsNormal"/>
              <w:widowControl/>
              <w:ind w:firstLine="0"/>
              <w:jc w:val="center"/>
              <w:rPr>
                <w:rFonts w:ascii="Times New Roman" w:hAnsi="Times New Roman"/>
                <w:sz w:val="24"/>
                <w:szCs w:val="24"/>
              </w:rPr>
            </w:pPr>
          </w:p>
        </w:tc>
        <w:tc>
          <w:tcPr>
            <w:tcW w:w="1218" w:type="pct"/>
            <w:tcBorders>
              <w:top w:val="nil"/>
            </w:tcBorders>
            <w:vAlign w:val="center"/>
          </w:tcPr>
          <w:p w:rsidR="00CB1F30" w:rsidRPr="00C52B6E" w:rsidRDefault="00CB1F30" w:rsidP="00BA2198">
            <w:pPr>
              <w:pStyle w:val="ConsNormal"/>
              <w:widowControl/>
              <w:ind w:firstLine="0"/>
              <w:jc w:val="center"/>
              <w:rPr>
                <w:rFonts w:ascii="Times New Roman" w:hAnsi="Times New Roman"/>
                <w:sz w:val="24"/>
                <w:szCs w:val="24"/>
              </w:rPr>
            </w:pPr>
          </w:p>
        </w:tc>
      </w:tr>
      <w:tr w:rsidR="00CB1F30" w:rsidRPr="00C52B6E" w:rsidTr="00BA2198">
        <w:trPr>
          <w:trHeight w:val="365"/>
        </w:trPr>
        <w:tc>
          <w:tcPr>
            <w:tcW w:w="1957" w:type="pct"/>
            <w:vAlign w:val="center"/>
          </w:tcPr>
          <w:p w:rsidR="00CB1F30" w:rsidRPr="00C52B6E" w:rsidRDefault="00CB1F30" w:rsidP="00BA2198">
            <w:pPr>
              <w:pStyle w:val="ConsNormal"/>
              <w:widowControl/>
              <w:ind w:firstLine="0"/>
              <w:rPr>
                <w:rFonts w:ascii="Times New Roman" w:hAnsi="Times New Roman"/>
                <w:sz w:val="24"/>
                <w:szCs w:val="24"/>
              </w:rPr>
            </w:pPr>
            <w:r w:rsidRPr="00C52B6E">
              <w:rPr>
                <w:rFonts w:ascii="Times New Roman" w:hAnsi="Times New Roman"/>
                <w:sz w:val="24"/>
                <w:szCs w:val="24"/>
              </w:rPr>
              <w:lastRenderedPageBreak/>
              <w:t>Население (с НДС)</w:t>
            </w:r>
          </w:p>
        </w:tc>
        <w:tc>
          <w:tcPr>
            <w:tcW w:w="625" w:type="pct"/>
            <w:gridSpan w:val="3"/>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руб./м3</w:t>
            </w:r>
          </w:p>
        </w:tc>
        <w:tc>
          <w:tcPr>
            <w:tcW w:w="1200" w:type="pct"/>
            <w:gridSpan w:val="2"/>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27,64</w:t>
            </w:r>
          </w:p>
        </w:tc>
        <w:tc>
          <w:tcPr>
            <w:tcW w:w="1218"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29,96</w:t>
            </w:r>
          </w:p>
        </w:tc>
      </w:tr>
      <w:tr w:rsidR="00CB1F30" w:rsidRPr="00C52B6E" w:rsidTr="00BA2198">
        <w:trPr>
          <w:trHeight w:val="365"/>
        </w:trPr>
        <w:tc>
          <w:tcPr>
            <w:tcW w:w="1957" w:type="pct"/>
            <w:vAlign w:val="center"/>
          </w:tcPr>
          <w:p w:rsidR="00CB1F30" w:rsidRPr="00C52B6E" w:rsidRDefault="00CB1F30" w:rsidP="00BA2198">
            <w:pPr>
              <w:pStyle w:val="ConsNormal"/>
              <w:widowControl/>
              <w:ind w:firstLine="0"/>
              <w:rPr>
                <w:rFonts w:ascii="Times New Roman" w:hAnsi="Times New Roman"/>
                <w:sz w:val="24"/>
                <w:szCs w:val="24"/>
              </w:rPr>
            </w:pPr>
            <w:r w:rsidRPr="00C52B6E">
              <w:rPr>
                <w:rFonts w:ascii="Times New Roman" w:hAnsi="Times New Roman"/>
                <w:sz w:val="24"/>
                <w:szCs w:val="24"/>
              </w:rPr>
              <w:t>Бюджетные и прочие потребители(без НДС)</w:t>
            </w:r>
          </w:p>
        </w:tc>
        <w:tc>
          <w:tcPr>
            <w:tcW w:w="625" w:type="pct"/>
            <w:gridSpan w:val="3"/>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руб./м3</w:t>
            </w:r>
          </w:p>
        </w:tc>
        <w:tc>
          <w:tcPr>
            <w:tcW w:w="1200" w:type="pct"/>
            <w:gridSpan w:val="2"/>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23,42</w:t>
            </w:r>
          </w:p>
        </w:tc>
        <w:tc>
          <w:tcPr>
            <w:tcW w:w="1218"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25,39</w:t>
            </w:r>
          </w:p>
        </w:tc>
      </w:tr>
      <w:tr w:rsidR="00CB1F30" w:rsidRPr="00C52B6E" w:rsidTr="00BA2198">
        <w:trPr>
          <w:trHeight w:val="365"/>
        </w:trPr>
        <w:tc>
          <w:tcPr>
            <w:tcW w:w="5000" w:type="pct"/>
            <w:gridSpan w:val="7"/>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город Кострома</w:t>
            </w:r>
          </w:p>
        </w:tc>
      </w:tr>
      <w:tr w:rsidR="00CB1F30" w:rsidRPr="00C52B6E" w:rsidTr="00BA2198">
        <w:trPr>
          <w:trHeight w:val="365"/>
        </w:trPr>
        <w:tc>
          <w:tcPr>
            <w:tcW w:w="1963" w:type="pct"/>
            <w:gridSpan w:val="2"/>
            <w:vAlign w:val="center"/>
          </w:tcPr>
          <w:p w:rsidR="00CB1F30" w:rsidRPr="00C52B6E" w:rsidRDefault="00CB1F30" w:rsidP="00BA2198">
            <w:pPr>
              <w:pStyle w:val="ConsNormal"/>
              <w:widowControl/>
              <w:ind w:firstLine="0"/>
              <w:rPr>
                <w:rFonts w:ascii="Times New Roman" w:hAnsi="Times New Roman"/>
                <w:b/>
                <w:sz w:val="24"/>
                <w:szCs w:val="24"/>
              </w:rPr>
            </w:pPr>
            <w:r w:rsidRPr="00C52B6E">
              <w:rPr>
                <w:rFonts w:ascii="Times New Roman" w:hAnsi="Times New Roman"/>
                <w:b/>
                <w:sz w:val="24"/>
                <w:szCs w:val="24"/>
              </w:rPr>
              <w:t xml:space="preserve">Транспортировка воды </w:t>
            </w:r>
          </w:p>
        </w:tc>
        <w:tc>
          <w:tcPr>
            <w:tcW w:w="600" w:type="pct"/>
            <w:vAlign w:val="center"/>
          </w:tcPr>
          <w:p w:rsidR="00CB1F30" w:rsidRPr="00C52B6E" w:rsidRDefault="00CB1F30" w:rsidP="00BA2198">
            <w:pPr>
              <w:pStyle w:val="ConsNormal"/>
              <w:widowControl/>
              <w:ind w:firstLine="0"/>
              <w:jc w:val="center"/>
              <w:rPr>
                <w:rFonts w:ascii="Times New Roman" w:hAnsi="Times New Roman"/>
                <w:sz w:val="24"/>
                <w:szCs w:val="24"/>
              </w:rPr>
            </w:pPr>
          </w:p>
        </w:tc>
        <w:tc>
          <w:tcPr>
            <w:tcW w:w="1218" w:type="pct"/>
            <w:gridSpan w:val="3"/>
            <w:vAlign w:val="center"/>
          </w:tcPr>
          <w:p w:rsidR="00CB1F30" w:rsidRPr="00C52B6E" w:rsidRDefault="00CB1F30" w:rsidP="00BA2198">
            <w:pPr>
              <w:pStyle w:val="ConsNormal"/>
              <w:widowControl/>
              <w:ind w:firstLine="0"/>
              <w:jc w:val="center"/>
              <w:rPr>
                <w:rFonts w:ascii="Times New Roman" w:hAnsi="Times New Roman"/>
                <w:sz w:val="24"/>
                <w:szCs w:val="24"/>
              </w:rPr>
            </w:pPr>
          </w:p>
        </w:tc>
        <w:tc>
          <w:tcPr>
            <w:tcW w:w="1218" w:type="pct"/>
            <w:vAlign w:val="center"/>
          </w:tcPr>
          <w:p w:rsidR="00CB1F30" w:rsidRPr="00C52B6E" w:rsidRDefault="00CB1F30" w:rsidP="00BA2198">
            <w:pPr>
              <w:pStyle w:val="ConsNormal"/>
              <w:widowControl/>
              <w:ind w:firstLine="0"/>
              <w:jc w:val="center"/>
              <w:rPr>
                <w:rFonts w:ascii="Times New Roman" w:hAnsi="Times New Roman"/>
                <w:sz w:val="24"/>
                <w:szCs w:val="24"/>
              </w:rPr>
            </w:pPr>
          </w:p>
        </w:tc>
      </w:tr>
      <w:tr w:rsidR="00CB1F30" w:rsidRPr="00C52B6E" w:rsidTr="00BA2198">
        <w:trPr>
          <w:trHeight w:val="365"/>
        </w:trPr>
        <w:tc>
          <w:tcPr>
            <w:tcW w:w="1963" w:type="pct"/>
            <w:gridSpan w:val="2"/>
            <w:vAlign w:val="center"/>
          </w:tcPr>
          <w:p w:rsidR="00CB1F30" w:rsidRPr="00C52B6E" w:rsidRDefault="00CB1F30" w:rsidP="00BA2198">
            <w:pPr>
              <w:pStyle w:val="ConsNormal"/>
              <w:widowControl/>
              <w:ind w:firstLine="0"/>
              <w:rPr>
                <w:rFonts w:ascii="Times New Roman" w:hAnsi="Times New Roman"/>
                <w:sz w:val="24"/>
                <w:szCs w:val="24"/>
              </w:rPr>
            </w:pPr>
            <w:r w:rsidRPr="00C52B6E">
              <w:rPr>
                <w:rFonts w:ascii="Times New Roman" w:hAnsi="Times New Roman"/>
                <w:sz w:val="24"/>
                <w:szCs w:val="24"/>
              </w:rPr>
              <w:t>Бюджетные и прочие потребители(без НДС)</w:t>
            </w:r>
          </w:p>
        </w:tc>
        <w:tc>
          <w:tcPr>
            <w:tcW w:w="600"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руб./м3</w:t>
            </w:r>
          </w:p>
        </w:tc>
        <w:tc>
          <w:tcPr>
            <w:tcW w:w="1218" w:type="pct"/>
            <w:gridSpan w:val="3"/>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3,31</w:t>
            </w:r>
          </w:p>
        </w:tc>
        <w:tc>
          <w:tcPr>
            <w:tcW w:w="1218"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3,31</w:t>
            </w:r>
          </w:p>
        </w:tc>
      </w:tr>
      <w:tr w:rsidR="00CB1F30" w:rsidRPr="00C52B6E" w:rsidTr="00BA2198">
        <w:trPr>
          <w:trHeight w:val="365"/>
        </w:trPr>
        <w:tc>
          <w:tcPr>
            <w:tcW w:w="1963" w:type="pct"/>
            <w:gridSpan w:val="2"/>
            <w:vAlign w:val="center"/>
          </w:tcPr>
          <w:p w:rsidR="00CB1F30" w:rsidRPr="00C52B6E" w:rsidRDefault="00CB1F30" w:rsidP="00BA2198">
            <w:pPr>
              <w:pStyle w:val="ConsNormal"/>
              <w:widowControl/>
              <w:ind w:firstLine="0"/>
              <w:rPr>
                <w:rFonts w:ascii="Times New Roman" w:hAnsi="Times New Roman"/>
                <w:b/>
                <w:sz w:val="24"/>
                <w:szCs w:val="24"/>
              </w:rPr>
            </w:pPr>
            <w:r w:rsidRPr="00C52B6E">
              <w:rPr>
                <w:rFonts w:ascii="Times New Roman" w:hAnsi="Times New Roman"/>
                <w:b/>
                <w:sz w:val="24"/>
                <w:szCs w:val="24"/>
              </w:rPr>
              <w:t>Транспортировка сточных вод</w:t>
            </w:r>
          </w:p>
        </w:tc>
        <w:tc>
          <w:tcPr>
            <w:tcW w:w="600" w:type="pct"/>
            <w:vAlign w:val="center"/>
          </w:tcPr>
          <w:p w:rsidR="00CB1F30" w:rsidRPr="00C52B6E" w:rsidRDefault="00CB1F30" w:rsidP="00BA2198">
            <w:pPr>
              <w:pStyle w:val="ConsNormal"/>
              <w:widowControl/>
              <w:ind w:firstLine="0"/>
              <w:jc w:val="center"/>
              <w:rPr>
                <w:rFonts w:ascii="Times New Roman" w:hAnsi="Times New Roman"/>
                <w:sz w:val="24"/>
                <w:szCs w:val="24"/>
              </w:rPr>
            </w:pPr>
          </w:p>
        </w:tc>
        <w:tc>
          <w:tcPr>
            <w:tcW w:w="1218" w:type="pct"/>
            <w:gridSpan w:val="3"/>
            <w:vAlign w:val="center"/>
          </w:tcPr>
          <w:p w:rsidR="00CB1F30" w:rsidRPr="00C52B6E" w:rsidRDefault="00CB1F30" w:rsidP="00BA2198">
            <w:pPr>
              <w:pStyle w:val="ConsNormal"/>
              <w:widowControl/>
              <w:ind w:firstLine="0"/>
              <w:jc w:val="center"/>
              <w:rPr>
                <w:rFonts w:ascii="Times New Roman" w:hAnsi="Times New Roman"/>
                <w:sz w:val="24"/>
                <w:szCs w:val="24"/>
              </w:rPr>
            </w:pPr>
          </w:p>
        </w:tc>
        <w:tc>
          <w:tcPr>
            <w:tcW w:w="1218" w:type="pct"/>
            <w:vAlign w:val="center"/>
          </w:tcPr>
          <w:p w:rsidR="00CB1F30" w:rsidRPr="00C52B6E" w:rsidRDefault="00CB1F30" w:rsidP="00BA2198">
            <w:pPr>
              <w:pStyle w:val="ConsNormal"/>
              <w:widowControl/>
              <w:ind w:firstLine="0"/>
              <w:jc w:val="center"/>
              <w:rPr>
                <w:rFonts w:ascii="Times New Roman" w:hAnsi="Times New Roman"/>
                <w:sz w:val="24"/>
                <w:szCs w:val="24"/>
              </w:rPr>
            </w:pPr>
          </w:p>
        </w:tc>
      </w:tr>
      <w:tr w:rsidR="00CB1F30" w:rsidRPr="00C52B6E" w:rsidTr="00BA2198">
        <w:trPr>
          <w:trHeight w:val="365"/>
        </w:trPr>
        <w:tc>
          <w:tcPr>
            <w:tcW w:w="1963" w:type="pct"/>
            <w:gridSpan w:val="2"/>
            <w:vAlign w:val="center"/>
          </w:tcPr>
          <w:p w:rsidR="00CB1F30" w:rsidRPr="00C52B6E" w:rsidRDefault="00CB1F30" w:rsidP="00BA2198">
            <w:pPr>
              <w:pStyle w:val="ConsNormal"/>
              <w:widowControl/>
              <w:ind w:firstLine="0"/>
              <w:rPr>
                <w:rFonts w:ascii="Times New Roman" w:hAnsi="Times New Roman"/>
                <w:sz w:val="24"/>
                <w:szCs w:val="24"/>
              </w:rPr>
            </w:pPr>
            <w:r w:rsidRPr="00C52B6E">
              <w:rPr>
                <w:rFonts w:ascii="Times New Roman" w:hAnsi="Times New Roman"/>
                <w:sz w:val="24"/>
                <w:szCs w:val="24"/>
              </w:rPr>
              <w:t>Бюджетные и прочие потребители(без НДС)</w:t>
            </w:r>
          </w:p>
        </w:tc>
        <w:tc>
          <w:tcPr>
            <w:tcW w:w="600"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руб./м3</w:t>
            </w:r>
          </w:p>
        </w:tc>
        <w:tc>
          <w:tcPr>
            <w:tcW w:w="1218" w:type="pct"/>
            <w:gridSpan w:val="3"/>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3,65</w:t>
            </w:r>
          </w:p>
        </w:tc>
        <w:tc>
          <w:tcPr>
            <w:tcW w:w="1218" w:type="pct"/>
            <w:vAlign w:val="center"/>
          </w:tcPr>
          <w:p w:rsidR="00CB1F30" w:rsidRPr="00C52B6E" w:rsidRDefault="00CB1F30" w:rsidP="00BA2198">
            <w:pPr>
              <w:pStyle w:val="ConsNormal"/>
              <w:widowControl/>
              <w:ind w:firstLine="0"/>
              <w:jc w:val="center"/>
              <w:rPr>
                <w:rFonts w:ascii="Times New Roman" w:hAnsi="Times New Roman"/>
                <w:sz w:val="24"/>
                <w:szCs w:val="24"/>
              </w:rPr>
            </w:pPr>
            <w:r w:rsidRPr="00C52B6E">
              <w:rPr>
                <w:rFonts w:ascii="Times New Roman" w:hAnsi="Times New Roman"/>
                <w:sz w:val="24"/>
                <w:szCs w:val="24"/>
              </w:rPr>
              <w:t>3,65</w:t>
            </w:r>
          </w:p>
        </w:tc>
      </w:tr>
    </w:tbl>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3. Настоящее постановление  подлежит официальному опубликованию и вступает в действие с 1 января 2015 года.</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4.Утвержденный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CB1F30" w:rsidRPr="00C52B6E" w:rsidRDefault="00CB1F30" w:rsidP="00CB1F30">
      <w:pPr>
        <w:pStyle w:val="a7"/>
        <w:ind w:firstLine="709"/>
        <w:jc w:val="both"/>
        <w:rPr>
          <w:rFonts w:ascii="Times New Roman" w:hAnsi="Times New Roman"/>
          <w:sz w:val="24"/>
          <w:szCs w:val="24"/>
        </w:rPr>
      </w:pPr>
      <w:r w:rsidRPr="00C52B6E">
        <w:rPr>
          <w:rFonts w:ascii="Times New Roman" w:hAnsi="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CB1F30" w:rsidRPr="00C52B6E" w:rsidRDefault="00CB1F30" w:rsidP="00CB1F30">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C52B6E">
        <w:rPr>
          <w:rFonts w:ascii="Times New Roman" w:hAnsi="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F21A17" w:rsidRPr="00C52B6E" w:rsidRDefault="00CB1F30" w:rsidP="00073F28">
      <w:pPr>
        <w:pStyle w:val="af"/>
        <w:ind w:left="0" w:firstLine="709"/>
        <w:rPr>
          <w:rFonts w:ascii="Times New Roman" w:hAnsi="Times New Roman" w:cs="Times New Roman"/>
          <w:sz w:val="24"/>
          <w:szCs w:val="24"/>
        </w:rPr>
      </w:pPr>
      <w:r w:rsidRPr="00CB1F30">
        <w:rPr>
          <w:rFonts w:ascii="Times New Roman" w:hAnsi="Times New Roman" w:cs="Times New Roman"/>
          <w:sz w:val="24"/>
          <w:szCs w:val="24"/>
        </w:rPr>
        <w:t>Солдатова И.Ю. – принять предложение уполномоченного по делу.</w:t>
      </w:r>
    </w:p>
    <w:p w:rsidR="00F21A17" w:rsidRPr="008E25EB" w:rsidRDefault="00F21A17" w:rsidP="00F21A17">
      <w:pPr>
        <w:spacing w:after="0" w:line="240" w:lineRule="auto"/>
        <w:jc w:val="both"/>
        <w:rPr>
          <w:rFonts w:ascii="Times New Roman" w:hAnsi="Times New Roman"/>
          <w:sz w:val="24"/>
          <w:szCs w:val="24"/>
        </w:rPr>
      </w:pPr>
      <w:r w:rsidRPr="008E25EB">
        <w:rPr>
          <w:rFonts w:ascii="Times New Roman" w:hAnsi="Times New Roman"/>
          <w:b/>
          <w:sz w:val="24"/>
          <w:szCs w:val="24"/>
        </w:rPr>
        <w:t>Вопрос</w:t>
      </w:r>
      <w:r>
        <w:rPr>
          <w:rFonts w:ascii="Times New Roman" w:hAnsi="Times New Roman"/>
          <w:b/>
          <w:sz w:val="24"/>
          <w:szCs w:val="24"/>
        </w:rPr>
        <w:t xml:space="preserve"> 15</w:t>
      </w:r>
      <w:r w:rsidRPr="008E25EB">
        <w:rPr>
          <w:rFonts w:ascii="Times New Roman" w:hAnsi="Times New Roman"/>
          <w:b/>
          <w:sz w:val="24"/>
          <w:szCs w:val="24"/>
        </w:rPr>
        <w:t>: «</w:t>
      </w:r>
      <w:r w:rsidRPr="008E25EB">
        <w:rPr>
          <w:rFonts w:ascii="Times New Roman" w:hAnsi="Times New Roman"/>
          <w:sz w:val="24"/>
          <w:szCs w:val="24"/>
        </w:rPr>
        <w:t>Об утверждении производственной программы ООО «Теплогазсервис» в сфере водоснабжения и водоотведения в Костромском муниципальном районе на 2015 год, установлении тарифов на питьевую воду и водоотведение для ООО «Теплогазсервис» в Костромском муниципальном районе на 2015 год»</w:t>
      </w:r>
      <w:r>
        <w:rPr>
          <w:rFonts w:ascii="Times New Roman" w:hAnsi="Times New Roman"/>
          <w:sz w:val="24"/>
          <w:szCs w:val="24"/>
        </w:rPr>
        <w:t>.</w:t>
      </w:r>
    </w:p>
    <w:p w:rsidR="00F21A17" w:rsidRDefault="00F21A17" w:rsidP="00F21A17">
      <w:pPr>
        <w:spacing w:after="0" w:line="240" w:lineRule="auto"/>
        <w:jc w:val="both"/>
        <w:rPr>
          <w:rFonts w:ascii="Times New Roman" w:hAnsi="Times New Roman"/>
          <w:b/>
          <w:sz w:val="24"/>
          <w:szCs w:val="24"/>
        </w:rPr>
      </w:pPr>
    </w:p>
    <w:p w:rsidR="00F21A17" w:rsidRPr="008E25EB" w:rsidRDefault="00F21A17" w:rsidP="00F21A17">
      <w:pPr>
        <w:spacing w:after="0" w:line="240" w:lineRule="auto"/>
        <w:jc w:val="both"/>
        <w:rPr>
          <w:rFonts w:ascii="Times New Roman" w:hAnsi="Times New Roman"/>
          <w:b/>
          <w:sz w:val="24"/>
          <w:szCs w:val="24"/>
        </w:rPr>
      </w:pPr>
      <w:r w:rsidRPr="008E25EB">
        <w:rPr>
          <w:rFonts w:ascii="Times New Roman" w:hAnsi="Times New Roman"/>
          <w:b/>
          <w:sz w:val="24"/>
          <w:szCs w:val="24"/>
        </w:rPr>
        <w:t>СЛУШАЛИ:</w:t>
      </w:r>
    </w:p>
    <w:p w:rsidR="00F21A17" w:rsidRPr="008E25EB" w:rsidRDefault="00F21A17" w:rsidP="00F21A17">
      <w:pPr>
        <w:spacing w:after="0" w:line="240" w:lineRule="auto"/>
        <w:jc w:val="both"/>
        <w:rPr>
          <w:rFonts w:ascii="Times New Roman" w:hAnsi="Times New Roman"/>
          <w:sz w:val="24"/>
          <w:szCs w:val="24"/>
        </w:rPr>
      </w:pPr>
      <w:r w:rsidRPr="008E25EB">
        <w:rPr>
          <w:rFonts w:ascii="Times New Roman" w:hAnsi="Times New Roman"/>
          <w:b/>
          <w:sz w:val="24"/>
          <w:szCs w:val="24"/>
        </w:rPr>
        <w:tab/>
      </w:r>
      <w:r w:rsidRPr="008E25EB">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F21A17" w:rsidRPr="008E25EB" w:rsidRDefault="00F21A17" w:rsidP="00F21A1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E25EB">
        <w:rPr>
          <w:rFonts w:ascii="Times New Roman" w:hAnsi="Times New Roman"/>
          <w:sz w:val="24"/>
          <w:szCs w:val="24"/>
        </w:rPr>
        <w:t>ООО «Теплога</w:t>
      </w:r>
      <w:r>
        <w:rPr>
          <w:rFonts w:ascii="Times New Roman" w:hAnsi="Times New Roman"/>
          <w:sz w:val="24"/>
          <w:szCs w:val="24"/>
        </w:rPr>
        <w:t>зсервис» представило в ДГРЦ и Т</w:t>
      </w:r>
      <w:r w:rsidRPr="008E25EB">
        <w:rPr>
          <w:rFonts w:ascii="Times New Roman" w:hAnsi="Times New Roman"/>
          <w:sz w:val="24"/>
          <w:szCs w:val="24"/>
        </w:rPr>
        <w:t xml:space="preserve"> КО заявление и расчетные материалы для установлении тарифов на питьевую воду и водоотведение в Костромском муниципальном районе на 2015 год.</w:t>
      </w:r>
    </w:p>
    <w:p w:rsidR="00F21A17" w:rsidRPr="008E25EB" w:rsidRDefault="00F21A17" w:rsidP="00F21A17">
      <w:pPr>
        <w:spacing w:after="0" w:line="240" w:lineRule="auto"/>
        <w:ind w:firstLine="709"/>
        <w:jc w:val="both"/>
        <w:rPr>
          <w:rFonts w:ascii="Times New Roman" w:hAnsi="Times New Roman"/>
          <w:sz w:val="24"/>
          <w:szCs w:val="24"/>
        </w:rPr>
      </w:pPr>
      <w:r w:rsidRPr="008E25EB">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w:t>
      </w:r>
      <w:r>
        <w:rPr>
          <w:rFonts w:ascii="Times New Roman" w:hAnsi="Times New Roman"/>
          <w:sz w:val="24"/>
          <w:szCs w:val="24"/>
        </w:rPr>
        <w:t xml:space="preserve"> Костромской области», ДГРЦ и Т</w:t>
      </w:r>
      <w:r w:rsidRPr="008E25EB">
        <w:rPr>
          <w:rFonts w:ascii="Times New Roman" w:hAnsi="Times New Roman"/>
          <w:sz w:val="24"/>
          <w:szCs w:val="24"/>
        </w:rPr>
        <w:t xml:space="preserve"> КО приняты решения об открытии дел по установлению тарифов на питьевую воду, водоотведение и ГВС от 07.11.2014 г. №375, от 19.11.2014 г. № 387.</w:t>
      </w:r>
    </w:p>
    <w:p w:rsidR="00F21A17" w:rsidRPr="008E25EB" w:rsidRDefault="00F21A17" w:rsidP="00F21A17">
      <w:pPr>
        <w:tabs>
          <w:tab w:val="left" w:pos="1272"/>
        </w:tabs>
        <w:spacing w:after="0" w:line="240" w:lineRule="auto"/>
        <w:ind w:firstLine="709"/>
        <w:jc w:val="both"/>
        <w:rPr>
          <w:rFonts w:ascii="Times New Roman" w:hAnsi="Times New Roman"/>
          <w:sz w:val="24"/>
          <w:szCs w:val="24"/>
        </w:rPr>
      </w:pPr>
      <w:r w:rsidRPr="008E25EB">
        <w:rPr>
          <w:rFonts w:ascii="Times New Roman" w:hAnsi="Times New Roman"/>
          <w:sz w:val="24"/>
          <w:szCs w:val="24"/>
        </w:rPr>
        <w:t>Расчет тарифов на питьевую воду, водоотведение и ГВС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8E25EB">
        <w:rPr>
          <w:rFonts w:ascii="Times New Roman" w:hAnsi="Times New Roman"/>
          <w:b/>
          <w:sz w:val="24"/>
          <w:szCs w:val="24"/>
        </w:rPr>
        <w:t xml:space="preserve"> </w:t>
      </w:r>
      <w:r w:rsidRPr="008E25EB">
        <w:rPr>
          <w:rFonts w:ascii="Times New Roman" w:hAnsi="Times New Roman"/>
          <w:sz w:val="24"/>
          <w:szCs w:val="24"/>
        </w:rPr>
        <w:t>«Методическими указаниями по расчету регулируемых тарифов в сфере водоснабжения и водоотведения», утвержденными приказом ФСТ России от 27.12.2013 г. № 1746.</w:t>
      </w:r>
    </w:p>
    <w:p w:rsidR="00F21A17" w:rsidRPr="008E25EB" w:rsidRDefault="00F21A17" w:rsidP="00F21A17">
      <w:pPr>
        <w:tabs>
          <w:tab w:val="left" w:pos="1272"/>
        </w:tabs>
        <w:spacing w:after="0" w:line="240" w:lineRule="auto"/>
        <w:ind w:firstLine="709"/>
        <w:jc w:val="both"/>
        <w:rPr>
          <w:rFonts w:ascii="Times New Roman" w:hAnsi="Times New Roman"/>
          <w:sz w:val="24"/>
          <w:szCs w:val="24"/>
        </w:rPr>
      </w:pPr>
      <w:r w:rsidRPr="008E25EB">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ООО «Теплогазсервис». Ответственность за достоверность исходных данных несет ООО «Теплогазсервис».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F21A17" w:rsidRPr="008E25EB" w:rsidRDefault="00F21A17" w:rsidP="00F21A17">
      <w:pPr>
        <w:tabs>
          <w:tab w:val="left" w:pos="1272"/>
        </w:tabs>
        <w:spacing w:after="0" w:line="240" w:lineRule="auto"/>
        <w:ind w:firstLine="709"/>
        <w:jc w:val="both"/>
        <w:rPr>
          <w:rFonts w:ascii="Times New Roman" w:hAnsi="Times New Roman"/>
          <w:sz w:val="24"/>
          <w:szCs w:val="24"/>
        </w:rPr>
      </w:pPr>
      <w:r w:rsidRPr="008E25EB">
        <w:rPr>
          <w:rFonts w:ascii="Times New Roman" w:hAnsi="Times New Roman"/>
          <w:sz w:val="24"/>
          <w:szCs w:val="24"/>
        </w:rPr>
        <w:t>Предприятие находится на упрощенной системе налогообложения.</w:t>
      </w:r>
    </w:p>
    <w:p w:rsidR="00F21A17" w:rsidRPr="008E25EB" w:rsidRDefault="00F21A17" w:rsidP="00F21A17">
      <w:pPr>
        <w:tabs>
          <w:tab w:val="left" w:pos="1272"/>
        </w:tabs>
        <w:spacing w:after="0" w:line="240" w:lineRule="auto"/>
        <w:ind w:firstLine="709"/>
        <w:jc w:val="both"/>
        <w:rPr>
          <w:rFonts w:ascii="Times New Roman" w:hAnsi="Times New Roman"/>
          <w:sz w:val="24"/>
          <w:szCs w:val="24"/>
        </w:rPr>
      </w:pPr>
      <w:r w:rsidRPr="008E25EB">
        <w:rPr>
          <w:rFonts w:ascii="Times New Roman" w:hAnsi="Times New Roman"/>
          <w:sz w:val="24"/>
          <w:szCs w:val="24"/>
        </w:rPr>
        <w:t>При регулировании тарифов на 2015 г. выбран метод экономически обоснованных расходов.</w:t>
      </w:r>
    </w:p>
    <w:p w:rsidR="00F21A17" w:rsidRPr="008E25EB" w:rsidRDefault="00F21A17" w:rsidP="00F21A17">
      <w:pPr>
        <w:tabs>
          <w:tab w:val="left" w:pos="1272"/>
        </w:tabs>
        <w:spacing w:after="0" w:line="240" w:lineRule="auto"/>
        <w:ind w:firstLine="709"/>
        <w:jc w:val="both"/>
        <w:rPr>
          <w:rFonts w:ascii="Times New Roman" w:hAnsi="Times New Roman"/>
          <w:sz w:val="24"/>
          <w:szCs w:val="24"/>
          <w:u w:val="single"/>
        </w:rPr>
      </w:pPr>
      <w:r w:rsidRPr="008E25EB">
        <w:rPr>
          <w:rFonts w:ascii="Times New Roman" w:hAnsi="Times New Roman"/>
          <w:sz w:val="24"/>
          <w:szCs w:val="24"/>
          <w:u w:val="single"/>
        </w:rPr>
        <w:t>Экономическое обоснование тарифов на питьевую воду в  Костромском муниципальном районе (д. Петрилово)</w:t>
      </w:r>
    </w:p>
    <w:p w:rsidR="00F21A17" w:rsidRPr="008E25EB" w:rsidRDefault="00F21A17" w:rsidP="00F21A17">
      <w:pPr>
        <w:tabs>
          <w:tab w:val="left" w:pos="1272"/>
        </w:tabs>
        <w:spacing w:after="0" w:line="240" w:lineRule="auto"/>
        <w:ind w:firstLine="709"/>
        <w:jc w:val="both"/>
        <w:rPr>
          <w:rFonts w:ascii="Times New Roman" w:hAnsi="Times New Roman"/>
          <w:sz w:val="24"/>
          <w:szCs w:val="24"/>
        </w:rPr>
      </w:pPr>
      <w:r w:rsidRPr="008E25EB">
        <w:rPr>
          <w:rFonts w:ascii="Times New Roman" w:hAnsi="Times New Roman"/>
          <w:sz w:val="24"/>
          <w:szCs w:val="24"/>
        </w:rPr>
        <w:lastRenderedPageBreak/>
        <w:t>Предприятием предложена НВВ по водоснабжению в размере 2497,25 тыс. руб., средний тариф на питьевую воду по расчету предприятия составил 64,31 руб./м3.</w:t>
      </w:r>
    </w:p>
    <w:p w:rsidR="00F21A17" w:rsidRPr="008E25EB" w:rsidRDefault="00F21A17" w:rsidP="00F21A17">
      <w:pPr>
        <w:tabs>
          <w:tab w:val="left" w:pos="1272"/>
        </w:tabs>
        <w:spacing w:after="0" w:line="240" w:lineRule="auto"/>
        <w:ind w:firstLine="709"/>
        <w:jc w:val="both"/>
        <w:rPr>
          <w:rFonts w:ascii="Times New Roman" w:hAnsi="Times New Roman"/>
          <w:sz w:val="24"/>
          <w:szCs w:val="24"/>
        </w:rPr>
      </w:pPr>
      <w:r w:rsidRPr="008E25EB">
        <w:rPr>
          <w:rFonts w:ascii="Times New Roman" w:hAnsi="Times New Roman"/>
          <w:sz w:val="24"/>
          <w:szCs w:val="24"/>
        </w:rPr>
        <w:t xml:space="preserve">Производственная программа предприятия принята по предложению предприятия: </w:t>
      </w:r>
    </w:p>
    <w:p w:rsidR="00F21A17" w:rsidRPr="008E25EB" w:rsidRDefault="00F21A17" w:rsidP="00F21A17">
      <w:pPr>
        <w:spacing w:after="0" w:line="240" w:lineRule="auto"/>
        <w:ind w:firstLine="709"/>
        <w:jc w:val="both"/>
        <w:rPr>
          <w:rFonts w:ascii="Times New Roman" w:hAnsi="Times New Roman"/>
          <w:sz w:val="24"/>
          <w:szCs w:val="24"/>
        </w:rPr>
      </w:pPr>
      <w:r w:rsidRPr="008E25EB">
        <w:rPr>
          <w:rFonts w:ascii="Times New Roman" w:hAnsi="Times New Roman"/>
          <w:sz w:val="24"/>
          <w:szCs w:val="24"/>
        </w:rPr>
        <w:t>- поднято воды: 42,68 тыс. м3;</w:t>
      </w:r>
    </w:p>
    <w:p w:rsidR="00F21A17" w:rsidRPr="008E25EB" w:rsidRDefault="00F21A17" w:rsidP="00F21A17">
      <w:pPr>
        <w:spacing w:after="0" w:line="240" w:lineRule="auto"/>
        <w:ind w:firstLine="709"/>
        <w:jc w:val="both"/>
        <w:rPr>
          <w:rFonts w:ascii="Times New Roman" w:hAnsi="Times New Roman"/>
          <w:sz w:val="24"/>
          <w:szCs w:val="24"/>
        </w:rPr>
      </w:pPr>
      <w:r w:rsidRPr="008E25EB">
        <w:rPr>
          <w:rFonts w:ascii="Times New Roman" w:hAnsi="Times New Roman"/>
          <w:sz w:val="24"/>
          <w:szCs w:val="24"/>
        </w:rPr>
        <w:t>- подано в сеть:42,68 тыс.м3;</w:t>
      </w:r>
    </w:p>
    <w:p w:rsidR="00F21A17" w:rsidRPr="008E25EB" w:rsidRDefault="00F21A17" w:rsidP="00F21A17">
      <w:pPr>
        <w:spacing w:after="0" w:line="240" w:lineRule="auto"/>
        <w:ind w:firstLine="709"/>
        <w:jc w:val="both"/>
        <w:rPr>
          <w:rFonts w:ascii="Times New Roman" w:hAnsi="Times New Roman"/>
          <w:sz w:val="24"/>
          <w:szCs w:val="24"/>
        </w:rPr>
      </w:pPr>
      <w:r w:rsidRPr="008E25EB">
        <w:rPr>
          <w:rFonts w:ascii="Times New Roman" w:hAnsi="Times New Roman"/>
          <w:sz w:val="24"/>
          <w:szCs w:val="24"/>
        </w:rPr>
        <w:t>- потери: 3,85 тыс. м3 (9,02%);</w:t>
      </w:r>
    </w:p>
    <w:p w:rsidR="00F21A17" w:rsidRPr="008E25EB" w:rsidRDefault="00F21A17" w:rsidP="00F21A17">
      <w:pPr>
        <w:spacing w:after="0" w:line="240" w:lineRule="auto"/>
        <w:ind w:firstLine="709"/>
        <w:jc w:val="both"/>
        <w:rPr>
          <w:rFonts w:ascii="Times New Roman" w:hAnsi="Times New Roman"/>
          <w:sz w:val="24"/>
          <w:szCs w:val="24"/>
        </w:rPr>
      </w:pPr>
      <w:r w:rsidRPr="008E25EB">
        <w:rPr>
          <w:rFonts w:ascii="Times New Roman" w:hAnsi="Times New Roman"/>
          <w:sz w:val="24"/>
          <w:szCs w:val="24"/>
        </w:rPr>
        <w:t>-реализовано всего 38,83 тыс. м3, в том числе:</w:t>
      </w:r>
    </w:p>
    <w:p w:rsidR="00F21A17" w:rsidRPr="008E25EB" w:rsidRDefault="00F21A17" w:rsidP="00F21A17">
      <w:pPr>
        <w:spacing w:after="0" w:line="240" w:lineRule="auto"/>
        <w:ind w:firstLine="709"/>
        <w:jc w:val="both"/>
        <w:rPr>
          <w:rFonts w:ascii="Times New Roman" w:hAnsi="Times New Roman"/>
          <w:sz w:val="24"/>
          <w:szCs w:val="24"/>
        </w:rPr>
      </w:pPr>
      <w:r w:rsidRPr="008E25EB">
        <w:rPr>
          <w:rFonts w:ascii="Times New Roman" w:hAnsi="Times New Roman"/>
          <w:sz w:val="24"/>
          <w:szCs w:val="24"/>
        </w:rPr>
        <w:t>-населению – 24,46 тыс.м3;</w:t>
      </w:r>
    </w:p>
    <w:p w:rsidR="00F21A17" w:rsidRPr="008E25EB" w:rsidRDefault="00F21A17" w:rsidP="00F21A17">
      <w:pPr>
        <w:spacing w:after="0" w:line="240" w:lineRule="auto"/>
        <w:ind w:firstLine="709"/>
        <w:jc w:val="both"/>
        <w:rPr>
          <w:rFonts w:ascii="Times New Roman" w:hAnsi="Times New Roman"/>
          <w:sz w:val="24"/>
          <w:szCs w:val="24"/>
        </w:rPr>
      </w:pPr>
      <w:r w:rsidRPr="008E25EB">
        <w:rPr>
          <w:rFonts w:ascii="Times New Roman" w:hAnsi="Times New Roman"/>
          <w:sz w:val="24"/>
          <w:szCs w:val="24"/>
        </w:rPr>
        <w:t>-бюджетным потребителям – 2,77 тыс.м3;</w:t>
      </w:r>
    </w:p>
    <w:p w:rsidR="00F21A17" w:rsidRPr="008E25EB" w:rsidRDefault="00F21A17" w:rsidP="00F21A17">
      <w:pPr>
        <w:spacing w:after="0" w:line="240" w:lineRule="auto"/>
        <w:ind w:firstLine="709"/>
        <w:jc w:val="both"/>
        <w:rPr>
          <w:rFonts w:ascii="Times New Roman" w:hAnsi="Times New Roman"/>
          <w:sz w:val="24"/>
          <w:szCs w:val="24"/>
        </w:rPr>
      </w:pPr>
      <w:r w:rsidRPr="008E25EB">
        <w:rPr>
          <w:rFonts w:ascii="Times New Roman" w:hAnsi="Times New Roman"/>
          <w:sz w:val="24"/>
          <w:szCs w:val="24"/>
        </w:rPr>
        <w:t>-прочим потребителям: 11,6 тыс. м3.</w:t>
      </w:r>
    </w:p>
    <w:p w:rsidR="00F21A17" w:rsidRPr="008E25EB" w:rsidRDefault="00F21A17" w:rsidP="00F21A17">
      <w:pPr>
        <w:spacing w:after="0" w:line="240" w:lineRule="auto"/>
        <w:ind w:firstLine="709"/>
        <w:jc w:val="both"/>
        <w:rPr>
          <w:rFonts w:ascii="Times New Roman" w:hAnsi="Times New Roman"/>
          <w:bCs/>
          <w:sz w:val="24"/>
          <w:szCs w:val="24"/>
        </w:rPr>
      </w:pPr>
      <w:r w:rsidRPr="008E25EB">
        <w:rPr>
          <w:rFonts w:ascii="Times New Roman" w:hAnsi="Times New Roman"/>
          <w:sz w:val="24"/>
          <w:szCs w:val="24"/>
        </w:rPr>
        <w:t>При расчете тарифа приняты следующие статьи затрат.</w:t>
      </w:r>
      <w:r w:rsidRPr="008E25EB">
        <w:rPr>
          <w:rFonts w:ascii="Times New Roman" w:hAnsi="Times New Roman"/>
          <w:bCs/>
          <w:sz w:val="24"/>
          <w:szCs w:val="24"/>
        </w:rPr>
        <w:t xml:space="preserve"> </w:t>
      </w:r>
      <w:r w:rsidRPr="008E25EB">
        <w:rPr>
          <w:rFonts w:ascii="Times New Roman" w:hAnsi="Times New Roman"/>
          <w:bCs/>
          <w:sz w:val="24"/>
          <w:szCs w:val="24"/>
        </w:rPr>
        <w:tab/>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Затраты на электроэнергию.</w:t>
      </w:r>
    </w:p>
    <w:p w:rsidR="00F21A17" w:rsidRPr="008E25EB" w:rsidRDefault="00F21A17" w:rsidP="00F21A17">
      <w:pPr>
        <w:spacing w:after="0" w:line="240" w:lineRule="auto"/>
        <w:ind w:firstLine="567"/>
        <w:jc w:val="both"/>
        <w:rPr>
          <w:rFonts w:ascii="Times New Roman" w:hAnsi="Times New Roman"/>
          <w:sz w:val="24"/>
          <w:szCs w:val="24"/>
        </w:rPr>
      </w:pPr>
      <w:r w:rsidRPr="008E25EB">
        <w:rPr>
          <w:rFonts w:ascii="Times New Roman" w:hAnsi="Times New Roman"/>
          <w:sz w:val="24"/>
          <w:szCs w:val="24"/>
        </w:rPr>
        <w:tab/>
        <w:t>При определении экономически-обоснованного объема электроэнергии принят удельный расход электроэнергии по фактическим показателям 2013 г. в размере 0,87 кВт/м3. Тариф на электроэнергию (НН) принят 5,44 руб./кВт (с НДС) по среднему фактически сложившемуся тарифу за 2-е полугодие 2014 г. с индексацией во втором полугодии на 107,5% . Затраты составили 209,00 тыс. руб.</w:t>
      </w:r>
    </w:p>
    <w:p w:rsidR="00F21A17" w:rsidRPr="008E25EB" w:rsidRDefault="00F21A17" w:rsidP="00F21A17">
      <w:pPr>
        <w:spacing w:after="0" w:line="240" w:lineRule="auto"/>
        <w:ind w:firstLine="567"/>
        <w:jc w:val="both"/>
        <w:rPr>
          <w:rFonts w:ascii="Times New Roman" w:hAnsi="Times New Roman"/>
          <w:bCs/>
          <w:sz w:val="24"/>
          <w:szCs w:val="24"/>
        </w:rPr>
      </w:pPr>
      <w:r w:rsidRPr="008E25EB">
        <w:rPr>
          <w:rFonts w:ascii="Times New Roman" w:hAnsi="Times New Roman"/>
          <w:sz w:val="24"/>
          <w:szCs w:val="24"/>
        </w:rPr>
        <w:tab/>
      </w:r>
      <w:r w:rsidRPr="008E25EB">
        <w:rPr>
          <w:rFonts w:ascii="Times New Roman" w:hAnsi="Times New Roman"/>
          <w:bCs/>
          <w:sz w:val="24"/>
          <w:szCs w:val="24"/>
        </w:rPr>
        <w:t>Аренда.</w:t>
      </w:r>
    </w:p>
    <w:p w:rsidR="00F21A17" w:rsidRPr="008E25EB" w:rsidRDefault="00F21A17" w:rsidP="00F21A17">
      <w:pPr>
        <w:spacing w:after="0" w:line="240" w:lineRule="auto"/>
        <w:ind w:firstLine="567"/>
        <w:jc w:val="both"/>
        <w:rPr>
          <w:rFonts w:ascii="Times New Roman" w:hAnsi="Times New Roman"/>
          <w:bCs/>
          <w:sz w:val="24"/>
          <w:szCs w:val="24"/>
        </w:rPr>
      </w:pPr>
      <w:r w:rsidRPr="008E25EB">
        <w:rPr>
          <w:rFonts w:ascii="Times New Roman" w:hAnsi="Times New Roman"/>
          <w:bCs/>
          <w:sz w:val="24"/>
          <w:szCs w:val="24"/>
        </w:rPr>
        <w:tab/>
        <w:t>Затраты по данной статье приняты в соответствии с договором аренды и составили 120,00 тыс. руб.</w:t>
      </w:r>
    </w:p>
    <w:p w:rsidR="00F21A17" w:rsidRPr="008E25EB" w:rsidRDefault="00F21A17" w:rsidP="00F21A17">
      <w:pPr>
        <w:spacing w:after="0" w:line="240" w:lineRule="auto"/>
        <w:ind w:firstLine="567"/>
        <w:jc w:val="both"/>
        <w:rPr>
          <w:rFonts w:ascii="Times New Roman" w:hAnsi="Times New Roman"/>
          <w:bCs/>
          <w:sz w:val="24"/>
          <w:szCs w:val="24"/>
        </w:rPr>
      </w:pPr>
      <w:r w:rsidRPr="008E25EB">
        <w:rPr>
          <w:rFonts w:ascii="Times New Roman" w:hAnsi="Times New Roman"/>
          <w:bCs/>
          <w:sz w:val="24"/>
          <w:szCs w:val="24"/>
        </w:rPr>
        <w:tab/>
        <w:t>Текущий ремонт и тех.</w:t>
      </w:r>
      <w:r w:rsidR="001410A4">
        <w:rPr>
          <w:rFonts w:ascii="Times New Roman" w:hAnsi="Times New Roman"/>
          <w:bCs/>
          <w:sz w:val="24"/>
          <w:szCs w:val="24"/>
        </w:rPr>
        <w:t xml:space="preserve"> </w:t>
      </w:r>
      <w:r w:rsidRPr="008E25EB">
        <w:rPr>
          <w:rFonts w:ascii="Times New Roman" w:hAnsi="Times New Roman"/>
          <w:bCs/>
          <w:sz w:val="24"/>
          <w:szCs w:val="24"/>
        </w:rPr>
        <w:t>обслуживание.</w:t>
      </w:r>
    </w:p>
    <w:p w:rsidR="00F21A17" w:rsidRPr="008E25EB" w:rsidRDefault="00F21A17" w:rsidP="00F21A17">
      <w:pPr>
        <w:spacing w:after="0" w:line="240" w:lineRule="auto"/>
        <w:ind w:firstLine="567"/>
        <w:jc w:val="both"/>
        <w:rPr>
          <w:rFonts w:ascii="Times New Roman" w:hAnsi="Times New Roman"/>
          <w:bCs/>
          <w:sz w:val="24"/>
          <w:szCs w:val="24"/>
        </w:rPr>
      </w:pPr>
      <w:r w:rsidRPr="008E25EB">
        <w:rPr>
          <w:rFonts w:ascii="Times New Roman" w:hAnsi="Times New Roman"/>
          <w:bCs/>
          <w:sz w:val="24"/>
          <w:szCs w:val="24"/>
        </w:rPr>
        <w:tab/>
        <w:t>Затраты на текущий ремонт и техническое обслуживание приняты согласно производственной программе предприятия и составили 29,85 тыс. руб.</w:t>
      </w:r>
    </w:p>
    <w:p w:rsidR="00F21A17" w:rsidRPr="008E25EB" w:rsidRDefault="00F21A17" w:rsidP="00F21A17">
      <w:pPr>
        <w:spacing w:after="0" w:line="240" w:lineRule="auto"/>
        <w:ind w:firstLine="567"/>
        <w:jc w:val="both"/>
        <w:rPr>
          <w:rFonts w:ascii="Times New Roman" w:hAnsi="Times New Roman"/>
          <w:bCs/>
          <w:sz w:val="24"/>
          <w:szCs w:val="24"/>
        </w:rPr>
      </w:pPr>
      <w:r w:rsidRPr="008E25EB">
        <w:rPr>
          <w:rFonts w:ascii="Times New Roman" w:hAnsi="Times New Roman"/>
          <w:bCs/>
          <w:sz w:val="24"/>
          <w:szCs w:val="24"/>
        </w:rPr>
        <w:tab/>
        <w:t>Затраты  на оплату труда.</w:t>
      </w:r>
    </w:p>
    <w:p w:rsidR="00F21A17" w:rsidRPr="008E25EB" w:rsidRDefault="00F21A17" w:rsidP="00F21A17">
      <w:pPr>
        <w:spacing w:after="0" w:line="240" w:lineRule="auto"/>
        <w:ind w:firstLine="709"/>
        <w:jc w:val="both"/>
        <w:rPr>
          <w:rFonts w:ascii="Times New Roman" w:hAnsi="Times New Roman"/>
          <w:sz w:val="24"/>
          <w:szCs w:val="24"/>
        </w:rPr>
      </w:pPr>
      <w:r w:rsidRPr="008E25EB">
        <w:rPr>
          <w:rFonts w:ascii="Times New Roman" w:hAnsi="Times New Roman"/>
          <w:bCs/>
          <w:sz w:val="24"/>
          <w:szCs w:val="24"/>
        </w:rPr>
        <w:t>Затраты по оплате труда определены  исходя из тарифной ставки рабочего 1 разряда, принятой на предприятии (7056 руб.) и штатного расписания предприятия с индексацией с 01.07.2015 г. на 105,5%.</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 xml:space="preserve">Оплата труда ОПР. </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В соответствии со штатным расписанием категория «основные производственные рабочие» в сфере водоснабжения и водоотведения отсутствует. Обязанности основного обслуживающего персонала выполняются мастерами.</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Оплата труда цехового персонала.</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Затраты по данной статье определены как сумма затрат:</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 затраты на оплату труда цехового персонала, относимого на водоснабжение в полном объеме (100%) – 93,96 тыс. руб., численность занятого персонала – 0,5 ед.;</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-затраты на оплату труда цехового персонала, распределяемые между всеми сферами деятельности предприятия в соответствии с учетной политикой предприятия пропорционально выручке (4%) – 79,20 тыс. руб., численность занятого персонала – 0,42 ед.</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Затраты на оплату труда цехового персонала составили 173,16 тыс. руб., численность персонала, отнесенного на водоснабжение – 0,92 ед.</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Отчисления от заработной платы  цехового персонала составляют 30,2% или 52,29 тыс. руб.</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Оплата труда АУП.</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Доля оплат</w:t>
      </w:r>
      <w:r w:rsidR="001410A4">
        <w:rPr>
          <w:rFonts w:ascii="Times New Roman" w:hAnsi="Times New Roman"/>
          <w:bCs/>
          <w:sz w:val="24"/>
          <w:szCs w:val="24"/>
        </w:rPr>
        <w:t>ы</w:t>
      </w:r>
      <w:r w:rsidRPr="008E25EB">
        <w:rPr>
          <w:rFonts w:ascii="Times New Roman" w:hAnsi="Times New Roman"/>
          <w:bCs/>
          <w:sz w:val="24"/>
          <w:szCs w:val="24"/>
        </w:rPr>
        <w:t xml:space="preserve"> труда АУП, распределяемой на водоснабжение, определяется в соответствии с учетной политикой предприятия пропорционально выручке (4%) Доля расходов по заработной плате АУП составляет 68,78 тыс. руб.</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Отчисления от заработной платы АУП составляют 30,2% или 20,77 тыс. руб.</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Прочие прямые расходы предусматривают оплату агентских услуг ОАО «ЕИРКЦ» (4,4%) и составляют 20,79 тыс. руб.</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Цеховые расходы.</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Затраты по данной статье включают расходы на ГСМ для аварийной машины согласно предоставленному расчету, и составляют 27,30 тыс.руб.</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Налоги, включаемые в себестоимость. Затраты составили 22,87 тыс. руб., в том числе:</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 водный налог. Затраты составили 15,36 тыс. рублей в соответствии со ставками водного налога;</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lastRenderedPageBreak/>
        <w:t>- налог, уплачиваемый в соответствии с принятой системой налогообложения (УСНО) – 7,50 тыс. руб.</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Необходимая валовая выручка составила 750,14 тыс. руб. (на 1747,11 тыс. руб. ниже предложенной предприятием).</w:t>
      </w:r>
    </w:p>
    <w:p w:rsidR="00F21A17" w:rsidRPr="008E25EB" w:rsidRDefault="00F21A17" w:rsidP="00F21A17">
      <w:pPr>
        <w:autoSpaceDE w:val="0"/>
        <w:autoSpaceDN w:val="0"/>
        <w:adjustRightInd w:val="0"/>
        <w:spacing w:after="0" w:line="240" w:lineRule="auto"/>
        <w:ind w:firstLine="709"/>
        <w:jc w:val="both"/>
        <w:rPr>
          <w:rFonts w:ascii="Times New Roman" w:hAnsi="Times New Roman"/>
          <w:sz w:val="24"/>
          <w:szCs w:val="24"/>
        </w:rPr>
      </w:pPr>
      <w:r w:rsidRPr="008E25EB">
        <w:rPr>
          <w:rFonts w:ascii="Times New Roman" w:hAnsi="Times New Roman"/>
          <w:sz w:val="24"/>
          <w:szCs w:val="24"/>
        </w:rPr>
        <w:t>На основании вышеизложенного экономически обоснованны</w:t>
      </w:r>
      <w:r w:rsidR="001410A4">
        <w:rPr>
          <w:rFonts w:ascii="Times New Roman" w:hAnsi="Times New Roman"/>
          <w:sz w:val="24"/>
          <w:szCs w:val="24"/>
        </w:rPr>
        <w:t>е</w:t>
      </w:r>
      <w:r w:rsidRPr="008E25EB">
        <w:rPr>
          <w:rFonts w:ascii="Times New Roman" w:hAnsi="Times New Roman"/>
          <w:sz w:val="24"/>
          <w:szCs w:val="24"/>
        </w:rPr>
        <w:t xml:space="preserve"> тариф</w:t>
      </w:r>
      <w:r w:rsidR="001410A4">
        <w:rPr>
          <w:rFonts w:ascii="Times New Roman" w:hAnsi="Times New Roman"/>
          <w:sz w:val="24"/>
          <w:szCs w:val="24"/>
        </w:rPr>
        <w:t>ы</w:t>
      </w:r>
      <w:r w:rsidRPr="008E25EB">
        <w:rPr>
          <w:rFonts w:ascii="Times New Roman" w:hAnsi="Times New Roman"/>
          <w:sz w:val="24"/>
          <w:szCs w:val="24"/>
        </w:rPr>
        <w:t xml:space="preserve"> на питьевую воду для ООО «Теплогазсервис» в Костромском районе состав</w:t>
      </w:r>
      <w:r w:rsidR="001410A4">
        <w:rPr>
          <w:rFonts w:ascii="Times New Roman" w:hAnsi="Times New Roman"/>
          <w:sz w:val="24"/>
          <w:szCs w:val="24"/>
        </w:rPr>
        <w:t>я</w:t>
      </w:r>
      <w:r w:rsidRPr="008E25EB">
        <w:rPr>
          <w:rFonts w:ascii="Times New Roman" w:hAnsi="Times New Roman"/>
          <w:sz w:val="24"/>
          <w:szCs w:val="24"/>
        </w:rPr>
        <w:t>т:</w:t>
      </w:r>
    </w:p>
    <w:p w:rsidR="00F21A17" w:rsidRPr="008E25EB" w:rsidRDefault="00F21A17" w:rsidP="00F21A17">
      <w:pPr>
        <w:pStyle w:val="ConsPlusCell"/>
        <w:ind w:firstLine="709"/>
        <w:jc w:val="both"/>
        <w:outlineLvl w:val="0"/>
        <w:rPr>
          <w:rFonts w:ascii="Times New Roman" w:hAnsi="Times New Roman" w:cs="Times New Roman"/>
          <w:sz w:val="24"/>
          <w:szCs w:val="24"/>
        </w:rPr>
      </w:pPr>
      <w:r w:rsidRPr="008E25EB">
        <w:rPr>
          <w:rFonts w:ascii="Times New Roman" w:hAnsi="Times New Roman" w:cs="Times New Roman"/>
          <w:sz w:val="24"/>
          <w:szCs w:val="24"/>
        </w:rPr>
        <w:t>- 18,54 руб./м3 с 01.01.2015 г. по 30.06.2015 г.;</w:t>
      </w:r>
    </w:p>
    <w:p w:rsidR="00F21A17" w:rsidRPr="008E25EB" w:rsidRDefault="00F21A17" w:rsidP="00F21A17">
      <w:pPr>
        <w:pStyle w:val="ConsPlusCell"/>
        <w:ind w:firstLine="709"/>
        <w:jc w:val="both"/>
        <w:outlineLvl w:val="0"/>
        <w:rPr>
          <w:rFonts w:ascii="Times New Roman" w:hAnsi="Times New Roman" w:cs="Times New Roman"/>
          <w:sz w:val="24"/>
          <w:szCs w:val="24"/>
        </w:rPr>
      </w:pPr>
      <w:r w:rsidRPr="008E25EB">
        <w:rPr>
          <w:rFonts w:ascii="Times New Roman" w:hAnsi="Times New Roman" w:cs="Times New Roman"/>
          <w:sz w:val="24"/>
          <w:szCs w:val="24"/>
        </w:rPr>
        <w:t>- 20,10 руб./м3 с 01.07.2015 г. по 31.12.2015 г. (НДС не облагается).</w:t>
      </w:r>
    </w:p>
    <w:p w:rsidR="00F21A17" w:rsidRPr="00CB4E37" w:rsidRDefault="00F21A17" w:rsidP="00F21A17">
      <w:pPr>
        <w:pStyle w:val="ConsPlusCell"/>
        <w:ind w:firstLine="709"/>
        <w:jc w:val="both"/>
        <w:outlineLvl w:val="0"/>
        <w:rPr>
          <w:rFonts w:ascii="Times New Roman" w:hAnsi="Times New Roman" w:cs="Times New Roman"/>
          <w:sz w:val="24"/>
          <w:szCs w:val="24"/>
        </w:rPr>
      </w:pPr>
      <w:r w:rsidRPr="008E25EB">
        <w:rPr>
          <w:rFonts w:ascii="Times New Roman" w:hAnsi="Times New Roman" w:cs="Times New Roman"/>
          <w:sz w:val="24"/>
          <w:szCs w:val="24"/>
        </w:rPr>
        <w:t>Рост тарифов декабрь 2015 г. к декабрю 2014 г. составляет 108,4%.</w:t>
      </w:r>
    </w:p>
    <w:p w:rsidR="00F21A17" w:rsidRPr="00CB4E37" w:rsidRDefault="00F21A17" w:rsidP="00F21A17">
      <w:pPr>
        <w:tabs>
          <w:tab w:val="left" w:pos="1272"/>
        </w:tabs>
        <w:spacing w:after="0" w:line="240" w:lineRule="auto"/>
        <w:ind w:firstLine="709"/>
        <w:jc w:val="both"/>
        <w:rPr>
          <w:rFonts w:ascii="Times New Roman" w:hAnsi="Times New Roman"/>
          <w:sz w:val="24"/>
          <w:szCs w:val="24"/>
          <w:u w:val="single"/>
        </w:rPr>
      </w:pPr>
      <w:r w:rsidRPr="00CB4E37">
        <w:rPr>
          <w:rFonts w:ascii="Times New Roman" w:hAnsi="Times New Roman"/>
          <w:sz w:val="24"/>
          <w:szCs w:val="24"/>
          <w:u w:val="single"/>
        </w:rPr>
        <w:t xml:space="preserve">Экономическое обоснование тарифов на водоотведение в Костромском районе </w:t>
      </w:r>
    </w:p>
    <w:p w:rsidR="00F21A17" w:rsidRPr="00CB4E37" w:rsidRDefault="00F21A17" w:rsidP="00F21A17">
      <w:pPr>
        <w:tabs>
          <w:tab w:val="left" w:pos="1272"/>
        </w:tabs>
        <w:spacing w:after="0" w:line="240" w:lineRule="auto"/>
        <w:ind w:firstLine="709"/>
        <w:jc w:val="both"/>
        <w:rPr>
          <w:rFonts w:ascii="Times New Roman" w:hAnsi="Times New Roman"/>
          <w:sz w:val="24"/>
          <w:szCs w:val="24"/>
          <w:u w:val="single"/>
        </w:rPr>
      </w:pPr>
      <w:r w:rsidRPr="00CB4E37">
        <w:rPr>
          <w:rFonts w:ascii="Times New Roman" w:hAnsi="Times New Roman"/>
          <w:sz w:val="24"/>
          <w:szCs w:val="24"/>
          <w:u w:val="single"/>
        </w:rPr>
        <w:t>(д. Петрилово)</w:t>
      </w:r>
    </w:p>
    <w:p w:rsidR="00F21A17" w:rsidRPr="008E25EB" w:rsidRDefault="00F21A17" w:rsidP="00F21A17">
      <w:pPr>
        <w:tabs>
          <w:tab w:val="left" w:pos="1272"/>
        </w:tabs>
        <w:spacing w:after="0" w:line="240" w:lineRule="auto"/>
        <w:ind w:firstLine="709"/>
        <w:jc w:val="both"/>
        <w:rPr>
          <w:rFonts w:ascii="Times New Roman" w:hAnsi="Times New Roman"/>
          <w:sz w:val="24"/>
          <w:szCs w:val="24"/>
        </w:rPr>
      </w:pPr>
      <w:r w:rsidRPr="008E25EB">
        <w:rPr>
          <w:rFonts w:ascii="Times New Roman" w:hAnsi="Times New Roman"/>
          <w:sz w:val="24"/>
          <w:szCs w:val="24"/>
        </w:rPr>
        <w:t>Предприятием предложена НВВ по водоотведению в размере 1417,53 тыс. руб., средний тариф на водоотведение по расчету предприятия составил 40,12 руб./м3.</w:t>
      </w:r>
    </w:p>
    <w:p w:rsidR="00F21A17" w:rsidRPr="008E25EB" w:rsidRDefault="00F21A17" w:rsidP="00F21A17">
      <w:pPr>
        <w:tabs>
          <w:tab w:val="left" w:pos="1272"/>
        </w:tabs>
        <w:spacing w:after="0" w:line="240" w:lineRule="auto"/>
        <w:ind w:firstLine="709"/>
        <w:jc w:val="both"/>
        <w:rPr>
          <w:rFonts w:ascii="Times New Roman" w:hAnsi="Times New Roman"/>
          <w:sz w:val="24"/>
          <w:szCs w:val="24"/>
        </w:rPr>
      </w:pPr>
      <w:r w:rsidRPr="008E25EB">
        <w:rPr>
          <w:rFonts w:ascii="Times New Roman" w:hAnsi="Times New Roman"/>
          <w:sz w:val="24"/>
          <w:szCs w:val="24"/>
        </w:rPr>
        <w:t xml:space="preserve">Производственная программа предприятия по водоотведению принята в следующем размере: </w:t>
      </w:r>
    </w:p>
    <w:p w:rsidR="00F21A17" w:rsidRPr="008E25EB" w:rsidRDefault="00F21A17" w:rsidP="00F21A17">
      <w:pPr>
        <w:spacing w:after="0" w:line="240" w:lineRule="auto"/>
        <w:ind w:firstLine="709"/>
        <w:jc w:val="both"/>
        <w:rPr>
          <w:rFonts w:ascii="Times New Roman" w:hAnsi="Times New Roman"/>
          <w:sz w:val="24"/>
          <w:szCs w:val="24"/>
        </w:rPr>
      </w:pPr>
      <w:r w:rsidRPr="008E25EB">
        <w:rPr>
          <w:rFonts w:ascii="Times New Roman" w:hAnsi="Times New Roman"/>
          <w:sz w:val="24"/>
          <w:szCs w:val="24"/>
        </w:rPr>
        <w:t>- принято стоков: 39,98 тыс. м3, в том числе от:</w:t>
      </w:r>
    </w:p>
    <w:p w:rsidR="00F21A17" w:rsidRPr="008E25EB" w:rsidRDefault="00F21A17" w:rsidP="00F21A17">
      <w:pPr>
        <w:spacing w:after="0" w:line="240" w:lineRule="auto"/>
        <w:ind w:firstLine="709"/>
        <w:jc w:val="both"/>
        <w:rPr>
          <w:rFonts w:ascii="Times New Roman" w:hAnsi="Times New Roman"/>
          <w:sz w:val="24"/>
          <w:szCs w:val="24"/>
        </w:rPr>
      </w:pPr>
      <w:r w:rsidRPr="008E25EB">
        <w:rPr>
          <w:rFonts w:ascii="Times New Roman" w:hAnsi="Times New Roman"/>
          <w:sz w:val="24"/>
          <w:szCs w:val="24"/>
        </w:rPr>
        <w:t>- от населения – 26,85 тыс.м3;</w:t>
      </w:r>
    </w:p>
    <w:p w:rsidR="00F21A17" w:rsidRPr="008E25EB" w:rsidRDefault="00F21A17" w:rsidP="00F21A17">
      <w:pPr>
        <w:spacing w:after="0" w:line="240" w:lineRule="auto"/>
        <w:ind w:firstLine="709"/>
        <w:jc w:val="both"/>
        <w:rPr>
          <w:rFonts w:ascii="Times New Roman" w:hAnsi="Times New Roman"/>
          <w:sz w:val="24"/>
          <w:szCs w:val="24"/>
        </w:rPr>
      </w:pPr>
      <w:r w:rsidRPr="008E25EB">
        <w:rPr>
          <w:rFonts w:ascii="Times New Roman" w:hAnsi="Times New Roman"/>
          <w:sz w:val="24"/>
          <w:szCs w:val="24"/>
        </w:rPr>
        <w:t>-бюджетных потребителей – 1,55 тыс.м3.</w:t>
      </w:r>
    </w:p>
    <w:p w:rsidR="00F21A17" w:rsidRPr="008E25EB" w:rsidRDefault="00F21A17" w:rsidP="00F21A17">
      <w:pPr>
        <w:spacing w:after="0" w:line="240" w:lineRule="auto"/>
        <w:ind w:firstLine="709"/>
        <w:jc w:val="both"/>
        <w:rPr>
          <w:rFonts w:ascii="Times New Roman" w:hAnsi="Times New Roman"/>
          <w:sz w:val="24"/>
          <w:szCs w:val="24"/>
        </w:rPr>
      </w:pPr>
      <w:r w:rsidRPr="008E25EB">
        <w:rPr>
          <w:rFonts w:ascii="Times New Roman" w:hAnsi="Times New Roman"/>
          <w:sz w:val="24"/>
          <w:szCs w:val="24"/>
        </w:rPr>
        <w:t>- прочих потребителей – 11,58 тыс.м3.</w:t>
      </w:r>
    </w:p>
    <w:p w:rsidR="00F21A17" w:rsidRPr="008E25EB" w:rsidRDefault="00F21A17" w:rsidP="00F21A17">
      <w:pPr>
        <w:spacing w:after="0" w:line="240" w:lineRule="auto"/>
        <w:ind w:firstLine="709"/>
        <w:jc w:val="both"/>
        <w:rPr>
          <w:rFonts w:ascii="Times New Roman" w:hAnsi="Times New Roman"/>
          <w:bCs/>
          <w:sz w:val="24"/>
          <w:szCs w:val="24"/>
        </w:rPr>
      </w:pPr>
      <w:r w:rsidRPr="008E25EB">
        <w:rPr>
          <w:rFonts w:ascii="Times New Roman" w:hAnsi="Times New Roman"/>
          <w:sz w:val="24"/>
          <w:szCs w:val="24"/>
        </w:rPr>
        <w:t>При расчете тарифа приняты следующие статьи затрат.</w:t>
      </w:r>
      <w:r w:rsidRPr="008E25EB">
        <w:rPr>
          <w:rFonts w:ascii="Times New Roman" w:hAnsi="Times New Roman"/>
          <w:bCs/>
          <w:sz w:val="24"/>
          <w:szCs w:val="24"/>
        </w:rPr>
        <w:t xml:space="preserve"> </w:t>
      </w:r>
      <w:r w:rsidRPr="008E25EB">
        <w:rPr>
          <w:rFonts w:ascii="Times New Roman" w:hAnsi="Times New Roman"/>
          <w:bCs/>
          <w:sz w:val="24"/>
          <w:szCs w:val="24"/>
        </w:rPr>
        <w:tab/>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Затраты на электроэнергию.</w:t>
      </w:r>
    </w:p>
    <w:p w:rsidR="00F21A17" w:rsidRPr="008E25EB" w:rsidRDefault="00F21A17" w:rsidP="00F21A17">
      <w:pPr>
        <w:spacing w:after="0" w:line="240" w:lineRule="auto"/>
        <w:ind w:firstLine="709"/>
        <w:jc w:val="both"/>
        <w:rPr>
          <w:rFonts w:ascii="Times New Roman" w:hAnsi="Times New Roman"/>
          <w:bCs/>
          <w:sz w:val="24"/>
          <w:szCs w:val="24"/>
        </w:rPr>
      </w:pPr>
      <w:r w:rsidRPr="008E25EB">
        <w:rPr>
          <w:rFonts w:ascii="Times New Roman" w:hAnsi="Times New Roman"/>
          <w:sz w:val="24"/>
          <w:szCs w:val="24"/>
        </w:rPr>
        <w:t>При определении экономически-обоснованного объема электроэнергии принят удельный расход электроэнергии по плановым показателям 2014 г.  в размере 0,45 кВт/м3. Тариф на электроэнергию (СН-2) принят 4,85 руб./кВт (с НДС) по среднему фактически сложившемуся тарифу за 2-е полугодие 2014 г. с индексацией во втором полугодии на 107,5% . Затраты составили 95,11 тыс. руб.</w:t>
      </w:r>
      <w:r w:rsidRPr="008E25EB">
        <w:rPr>
          <w:rFonts w:ascii="Times New Roman" w:hAnsi="Times New Roman"/>
          <w:sz w:val="24"/>
          <w:szCs w:val="24"/>
        </w:rPr>
        <w:tab/>
      </w:r>
    </w:p>
    <w:p w:rsidR="00F21A17" w:rsidRPr="008E25EB" w:rsidRDefault="00F21A17" w:rsidP="00F21A17">
      <w:pPr>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Аренда.</w:t>
      </w:r>
    </w:p>
    <w:p w:rsidR="00F21A17" w:rsidRPr="008E25EB" w:rsidRDefault="00F21A17" w:rsidP="00F21A17">
      <w:pPr>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Затраты по данной статье приняты в соответствии с договором аренды и составили 120,00 тыс. руб.</w:t>
      </w:r>
    </w:p>
    <w:p w:rsidR="00F21A17" w:rsidRPr="008E25EB" w:rsidRDefault="00F21A17" w:rsidP="00F21A17">
      <w:pPr>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Текущий ремонт и тех.обслуживание.</w:t>
      </w:r>
    </w:p>
    <w:p w:rsidR="00F21A17" w:rsidRPr="008E25EB" w:rsidRDefault="00F21A17" w:rsidP="00F21A17">
      <w:pPr>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Затраты на текущий ремонт и техническое обслуживание приняты согласно производственной программе предприятия и составили 158,82 тыс. руб.</w:t>
      </w:r>
    </w:p>
    <w:p w:rsidR="00F21A17" w:rsidRPr="008E25EB" w:rsidRDefault="00F21A17" w:rsidP="00F21A17">
      <w:pPr>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Затраты  на оплату труда.</w:t>
      </w:r>
    </w:p>
    <w:p w:rsidR="00F21A17" w:rsidRPr="008E25EB" w:rsidRDefault="00F21A17" w:rsidP="00F21A17">
      <w:pPr>
        <w:spacing w:after="0" w:line="240" w:lineRule="auto"/>
        <w:ind w:firstLine="709"/>
        <w:jc w:val="both"/>
        <w:rPr>
          <w:rFonts w:ascii="Times New Roman" w:hAnsi="Times New Roman"/>
          <w:sz w:val="24"/>
          <w:szCs w:val="24"/>
        </w:rPr>
      </w:pPr>
      <w:r w:rsidRPr="008E25EB">
        <w:rPr>
          <w:rFonts w:ascii="Times New Roman" w:hAnsi="Times New Roman"/>
          <w:bCs/>
          <w:sz w:val="24"/>
          <w:szCs w:val="24"/>
        </w:rPr>
        <w:t>Затраты по оплате труда определены  исходя из тарифной ставки рабочего 1 разряда, принятой на предприятии (7056 руб.) и штатного расписания предприятия с индексацией с 01.07.2015 г. на 105,5%.</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 xml:space="preserve">Оплата труда ОПР. </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В соответствии со штатным расписанием категория «основные производственные рабочие» в сфере водоснабжения и водоотведения отсутствует. Обязанности основного обслуживающего персонала выполняются мастерами.</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Оплата труда цехового персонала.</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Затраты по данной статье определены как сумма затрат:</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 затраты на оплату труда цехового персонала, относимого на водоснабжение в полном объеме (100%) – 93,96 тыс. руб., численность занятого персонала – 0,5 ед.;</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-затраты на оплату труда цехового персонала, распределяемые между всеми сферами деятельности предприятия в соответствии с учетной политикой предприятия пропорционально выручке (9%) – 171,49 тыс. руб., численность занятого персонала – 0,91 ед.</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Затраты на оплату труда цехового персонала составили 265,45 тыс. руб., численность персонала, отнесенного на водоотведение – 1,41 ед.</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Отчисления от заработной платы  цехового персонала составляют 30,2% или 80,17 тыс. руб.</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Оплата труда АУП.</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Доля оплат</w:t>
      </w:r>
      <w:r w:rsidR="00B6565D">
        <w:rPr>
          <w:rFonts w:ascii="Times New Roman" w:hAnsi="Times New Roman"/>
          <w:bCs/>
          <w:sz w:val="24"/>
          <w:szCs w:val="24"/>
        </w:rPr>
        <w:t>ы</w:t>
      </w:r>
      <w:r w:rsidRPr="008E25EB">
        <w:rPr>
          <w:rFonts w:ascii="Times New Roman" w:hAnsi="Times New Roman"/>
          <w:bCs/>
          <w:sz w:val="24"/>
          <w:szCs w:val="24"/>
        </w:rPr>
        <w:t xml:space="preserve"> труда АУП, распределяемой на водоотведение, определяется в соответствии с учетной политикой предприятия пропорционально выручке (9%) Доля расходов по заработной плате АУП составляет 148,93 тыс. руб.</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Отчисления от заработной платы АУП составляют 30,2% или 44,98 тыс. руб.</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lastRenderedPageBreak/>
        <w:t>Прочие прямые расходы предусматривают оплату агентских услуг ОАО «ЕИРКЦ» (4,4%) и составляют 23,27 тыс. руб.</w:t>
      </w:r>
    </w:p>
    <w:p w:rsidR="00F21A17" w:rsidRPr="008E25EB" w:rsidRDefault="00F21A17" w:rsidP="00F21A17">
      <w:pPr>
        <w:autoSpaceDE w:val="0"/>
        <w:autoSpaceDN w:val="0"/>
        <w:adjustRightInd w:val="0"/>
        <w:spacing w:after="0" w:line="240" w:lineRule="auto"/>
        <w:ind w:firstLine="709"/>
        <w:jc w:val="both"/>
        <w:rPr>
          <w:rFonts w:ascii="Times New Roman" w:hAnsi="Times New Roman"/>
          <w:bCs/>
          <w:sz w:val="24"/>
          <w:szCs w:val="24"/>
        </w:rPr>
      </w:pPr>
      <w:r w:rsidRPr="008E25EB">
        <w:rPr>
          <w:rFonts w:ascii="Times New Roman" w:hAnsi="Times New Roman"/>
          <w:bCs/>
          <w:sz w:val="24"/>
          <w:szCs w:val="24"/>
        </w:rPr>
        <w:t>Налоги, включаемые в себестоимость. Затраты составили 7,88 тыс. руб., ( налог, уплачиваемый в соответствии с принятой системой налогообложения (УСНО) Необходимая валовая выручка составила 787,47 тыс. руб. (на 630,06 тыс. руб. ниже предложенной предприятием).</w:t>
      </w:r>
    </w:p>
    <w:p w:rsidR="00F21A17" w:rsidRPr="008E25EB" w:rsidRDefault="00F21A17" w:rsidP="00F21A17">
      <w:pPr>
        <w:autoSpaceDE w:val="0"/>
        <w:autoSpaceDN w:val="0"/>
        <w:adjustRightInd w:val="0"/>
        <w:spacing w:after="0" w:line="240" w:lineRule="auto"/>
        <w:ind w:firstLine="709"/>
        <w:jc w:val="both"/>
        <w:rPr>
          <w:rFonts w:ascii="Times New Roman" w:hAnsi="Times New Roman"/>
          <w:sz w:val="24"/>
          <w:szCs w:val="24"/>
        </w:rPr>
      </w:pPr>
      <w:r w:rsidRPr="008E25EB">
        <w:rPr>
          <w:rFonts w:ascii="Times New Roman" w:hAnsi="Times New Roman"/>
          <w:sz w:val="24"/>
          <w:szCs w:val="24"/>
        </w:rPr>
        <w:t>На основании вышеизложенного экономически обоснованны</w:t>
      </w:r>
      <w:r w:rsidR="001410A4">
        <w:rPr>
          <w:rFonts w:ascii="Times New Roman" w:hAnsi="Times New Roman"/>
          <w:sz w:val="24"/>
          <w:szCs w:val="24"/>
        </w:rPr>
        <w:t>е</w:t>
      </w:r>
      <w:r w:rsidRPr="008E25EB">
        <w:rPr>
          <w:rFonts w:ascii="Times New Roman" w:hAnsi="Times New Roman"/>
          <w:sz w:val="24"/>
          <w:szCs w:val="24"/>
        </w:rPr>
        <w:t xml:space="preserve"> тариф</w:t>
      </w:r>
      <w:r w:rsidR="001410A4">
        <w:rPr>
          <w:rFonts w:ascii="Times New Roman" w:hAnsi="Times New Roman"/>
          <w:sz w:val="24"/>
          <w:szCs w:val="24"/>
        </w:rPr>
        <w:t>ы</w:t>
      </w:r>
      <w:r w:rsidRPr="008E25EB">
        <w:rPr>
          <w:rFonts w:ascii="Times New Roman" w:hAnsi="Times New Roman"/>
          <w:sz w:val="24"/>
          <w:szCs w:val="24"/>
        </w:rPr>
        <w:t xml:space="preserve"> на водоотведение для ООО «Теплогазсервис» в Костромском районе состав</w:t>
      </w:r>
      <w:r w:rsidR="001410A4">
        <w:rPr>
          <w:rFonts w:ascii="Times New Roman" w:hAnsi="Times New Roman"/>
          <w:sz w:val="24"/>
          <w:szCs w:val="24"/>
        </w:rPr>
        <w:t>я</w:t>
      </w:r>
      <w:r w:rsidRPr="008E25EB">
        <w:rPr>
          <w:rFonts w:ascii="Times New Roman" w:hAnsi="Times New Roman"/>
          <w:sz w:val="24"/>
          <w:szCs w:val="24"/>
        </w:rPr>
        <w:t>т:</w:t>
      </w:r>
    </w:p>
    <w:p w:rsidR="00F21A17" w:rsidRPr="008E25EB" w:rsidRDefault="00F21A17" w:rsidP="00F21A17">
      <w:pPr>
        <w:pStyle w:val="ConsPlusCell"/>
        <w:ind w:firstLine="709"/>
        <w:jc w:val="both"/>
        <w:outlineLvl w:val="0"/>
        <w:rPr>
          <w:rFonts w:ascii="Times New Roman" w:hAnsi="Times New Roman" w:cs="Times New Roman"/>
          <w:sz w:val="24"/>
          <w:szCs w:val="24"/>
        </w:rPr>
      </w:pPr>
      <w:r w:rsidRPr="008E25EB">
        <w:rPr>
          <w:rFonts w:ascii="Times New Roman" w:hAnsi="Times New Roman" w:cs="Times New Roman"/>
          <w:sz w:val="24"/>
          <w:szCs w:val="24"/>
        </w:rPr>
        <w:t>- 18,90 руб./м3 с 01.01.2015 г. по 30.06.2015 г.;</w:t>
      </w:r>
    </w:p>
    <w:p w:rsidR="00F21A17" w:rsidRPr="008E25EB" w:rsidRDefault="00F21A17" w:rsidP="00F21A17">
      <w:pPr>
        <w:pStyle w:val="ConsPlusCell"/>
        <w:ind w:firstLine="709"/>
        <w:jc w:val="both"/>
        <w:outlineLvl w:val="0"/>
        <w:rPr>
          <w:rFonts w:ascii="Times New Roman" w:hAnsi="Times New Roman" w:cs="Times New Roman"/>
          <w:sz w:val="24"/>
          <w:szCs w:val="24"/>
        </w:rPr>
      </w:pPr>
      <w:r w:rsidRPr="008E25EB">
        <w:rPr>
          <w:rFonts w:ascii="Times New Roman" w:hAnsi="Times New Roman" w:cs="Times New Roman"/>
          <w:sz w:val="24"/>
          <w:szCs w:val="24"/>
        </w:rPr>
        <w:t>- 20,49 руб./м3 с 01.07.2015 г. по 31.12.2015 г. (НДС не облагается).</w:t>
      </w:r>
    </w:p>
    <w:p w:rsidR="00F21A17" w:rsidRPr="008E25EB" w:rsidRDefault="00F21A17" w:rsidP="00F21A17">
      <w:pPr>
        <w:pStyle w:val="ConsPlusCell"/>
        <w:ind w:firstLine="709"/>
        <w:jc w:val="both"/>
        <w:outlineLvl w:val="0"/>
        <w:rPr>
          <w:rFonts w:ascii="Times New Roman" w:hAnsi="Times New Roman" w:cs="Times New Roman"/>
          <w:sz w:val="24"/>
          <w:szCs w:val="24"/>
        </w:rPr>
      </w:pPr>
      <w:r w:rsidRPr="008E25EB">
        <w:rPr>
          <w:rFonts w:ascii="Times New Roman" w:hAnsi="Times New Roman" w:cs="Times New Roman"/>
          <w:sz w:val="24"/>
          <w:szCs w:val="24"/>
        </w:rPr>
        <w:t>Рост тарифов декабрь 2015 г. к декабрю 2014 г. составляет 108,4%.</w:t>
      </w:r>
    </w:p>
    <w:p w:rsidR="00F21A17" w:rsidRPr="008E25EB" w:rsidRDefault="00F21A17" w:rsidP="00F21A17">
      <w:pPr>
        <w:pStyle w:val="ConsPlusCell"/>
        <w:ind w:firstLine="709"/>
        <w:jc w:val="both"/>
        <w:outlineLvl w:val="0"/>
        <w:rPr>
          <w:rFonts w:ascii="Times New Roman" w:hAnsi="Times New Roman" w:cs="Times New Roman"/>
          <w:sz w:val="24"/>
          <w:szCs w:val="24"/>
        </w:rPr>
      </w:pPr>
      <w:r w:rsidRPr="008E25EB">
        <w:rPr>
          <w:rFonts w:ascii="Times New Roman" w:hAnsi="Times New Roman" w:cs="Times New Roman"/>
          <w:sz w:val="24"/>
          <w:szCs w:val="24"/>
        </w:rPr>
        <w:t>Возражений со стороны представителей предприятия не последовало.</w:t>
      </w:r>
    </w:p>
    <w:p w:rsidR="00F21A17" w:rsidRPr="008E25EB" w:rsidRDefault="00F21A17" w:rsidP="00F21A17">
      <w:pPr>
        <w:pStyle w:val="ConsPlusCell"/>
        <w:ind w:firstLine="709"/>
        <w:jc w:val="both"/>
        <w:outlineLvl w:val="0"/>
        <w:rPr>
          <w:rFonts w:ascii="Times New Roman" w:hAnsi="Times New Roman" w:cs="Times New Roman"/>
          <w:sz w:val="24"/>
          <w:szCs w:val="24"/>
        </w:rPr>
      </w:pPr>
    </w:p>
    <w:p w:rsidR="00F21A17" w:rsidRPr="008E25EB" w:rsidRDefault="00F21A17" w:rsidP="00F21A17">
      <w:pPr>
        <w:spacing w:after="0" w:line="240" w:lineRule="auto"/>
        <w:jc w:val="both"/>
        <w:rPr>
          <w:rFonts w:ascii="Times New Roman" w:hAnsi="Times New Roman"/>
          <w:b/>
          <w:sz w:val="24"/>
          <w:szCs w:val="24"/>
        </w:rPr>
      </w:pPr>
      <w:r w:rsidRPr="008E25EB">
        <w:rPr>
          <w:rFonts w:ascii="Times New Roman" w:hAnsi="Times New Roman"/>
          <w:b/>
          <w:sz w:val="24"/>
          <w:szCs w:val="24"/>
        </w:rPr>
        <w:t>РЕШИЛИ:</w:t>
      </w:r>
    </w:p>
    <w:p w:rsidR="00F21A17" w:rsidRPr="008E25EB" w:rsidRDefault="00F21A17" w:rsidP="00F21A17">
      <w:pPr>
        <w:pStyle w:val="ConsPlusCell"/>
        <w:numPr>
          <w:ilvl w:val="0"/>
          <w:numId w:val="16"/>
        </w:numPr>
        <w:tabs>
          <w:tab w:val="left" w:pos="0"/>
          <w:tab w:val="left" w:pos="993"/>
        </w:tabs>
        <w:ind w:left="0" w:firstLine="709"/>
        <w:jc w:val="both"/>
        <w:outlineLvl w:val="0"/>
        <w:rPr>
          <w:rFonts w:ascii="Times New Roman" w:hAnsi="Times New Roman" w:cs="Times New Roman"/>
          <w:sz w:val="24"/>
          <w:szCs w:val="24"/>
        </w:rPr>
      </w:pPr>
      <w:r w:rsidRPr="008E25EB">
        <w:rPr>
          <w:rFonts w:ascii="Times New Roman" w:hAnsi="Times New Roman" w:cs="Times New Roman"/>
          <w:sz w:val="24"/>
          <w:szCs w:val="24"/>
        </w:rPr>
        <w:t>Установить тарифы на питьевую воду и водоотведение для ООО «Теплогазсервис» в Костромском муниципальном районе</w:t>
      </w:r>
      <w:r w:rsidRPr="008E25EB">
        <w:rPr>
          <w:rFonts w:ascii="Times New Roman" w:hAnsi="Times New Roman" w:cs="Times New Roman"/>
          <w:b/>
          <w:sz w:val="24"/>
          <w:szCs w:val="24"/>
        </w:rPr>
        <w:t xml:space="preserve"> </w:t>
      </w:r>
      <w:r w:rsidRPr="008E25EB">
        <w:rPr>
          <w:rFonts w:ascii="Times New Roman" w:hAnsi="Times New Roman" w:cs="Times New Roman"/>
          <w:sz w:val="24"/>
          <w:szCs w:val="24"/>
        </w:rPr>
        <w:t>на 2015 год в следующем размере:</w:t>
      </w:r>
    </w:p>
    <w:p w:rsidR="00F21A17" w:rsidRPr="008E25EB" w:rsidRDefault="00F21A17" w:rsidP="00F21A17">
      <w:pPr>
        <w:pStyle w:val="ConsPlusCell"/>
        <w:ind w:left="644"/>
        <w:jc w:val="both"/>
        <w:outlineLvl w:val="0"/>
        <w:rPr>
          <w:rFonts w:ascii="Times New Roman" w:hAnsi="Times New Roman" w:cs="Times New Roman"/>
          <w:snapToGrid w:val="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1559"/>
        <w:gridCol w:w="2126"/>
        <w:gridCol w:w="2977"/>
      </w:tblGrid>
      <w:tr w:rsidR="00F21A17" w:rsidRPr="008E25EB" w:rsidTr="00BA2198">
        <w:tc>
          <w:tcPr>
            <w:tcW w:w="3261" w:type="dxa"/>
            <w:vAlign w:val="center"/>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Категория потребителей</w:t>
            </w:r>
          </w:p>
        </w:tc>
        <w:tc>
          <w:tcPr>
            <w:tcW w:w="1559" w:type="dxa"/>
            <w:vAlign w:val="center"/>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Ед. изм.</w:t>
            </w:r>
          </w:p>
        </w:tc>
        <w:tc>
          <w:tcPr>
            <w:tcW w:w="2126" w:type="dxa"/>
            <w:vAlign w:val="center"/>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с 01.01.2015</w:t>
            </w:r>
            <w:r>
              <w:rPr>
                <w:rFonts w:ascii="Times New Roman" w:hAnsi="Times New Roman"/>
                <w:snapToGrid w:val="0"/>
              </w:rPr>
              <w:t xml:space="preserve"> </w:t>
            </w:r>
            <w:r w:rsidRPr="008E25EB">
              <w:rPr>
                <w:rFonts w:ascii="Times New Roman" w:hAnsi="Times New Roman"/>
                <w:snapToGrid w:val="0"/>
              </w:rPr>
              <w:t xml:space="preserve">г. </w:t>
            </w:r>
          </w:p>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по 30.06.2015</w:t>
            </w:r>
            <w:r>
              <w:rPr>
                <w:rFonts w:ascii="Times New Roman" w:hAnsi="Times New Roman"/>
                <w:snapToGrid w:val="0"/>
              </w:rPr>
              <w:t xml:space="preserve"> </w:t>
            </w:r>
            <w:r w:rsidRPr="008E25EB">
              <w:rPr>
                <w:rFonts w:ascii="Times New Roman" w:hAnsi="Times New Roman"/>
                <w:snapToGrid w:val="0"/>
              </w:rPr>
              <w:t>г.</w:t>
            </w:r>
          </w:p>
        </w:tc>
        <w:tc>
          <w:tcPr>
            <w:tcW w:w="2977" w:type="dxa"/>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с 01.07.2015</w:t>
            </w:r>
            <w:r>
              <w:rPr>
                <w:rFonts w:ascii="Times New Roman" w:hAnsi="Times New Roman"/>
                <w:snapToGrid w:val="0"/>
              </w:rPr>
              <w:t xml:space="preserve"> </w:t>
            </w:r>
            <w:r w:rsidRPr="008E25EB">
              <w:rPr>
                <w:rFonts w:ascii="Times New Roman" w:hAnsi="Times New Roman"/>
                <w:snapToGrid w:val="0"/>
              </w:rPr>
              <w:t>г.</w:t>
            </w:r>
          </w:p>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 xml:space="preserve"> по 31.12.2015</w:t>
            </w:r>
            <w:r>
              <w:rPr>
                <w:rFonts w:ascii="Times New Roman" w:hAnsi="Times New Roman"/>
                <w:snapToGrid w:val="0"/>
              </w:rPr>
              <w:t xml:space="preserve"> </w:t>
            </w:r>
            <w:r w:rsidRPr="008E25EB">
              <w:rPr>
                <w:rFonts w:ascii="Times New Roman" w:hAnsi="Times New Roman"/>
                <w:snapToGrid w:val="0"/>
              </w:rPr>
              <w:t>г.</w:t>
            </w:r>
          </w:p>
        </w:tc>
      </w:tr>
      <w:tr w:rsidR="00F21A17" w:rsidRPr="008E25EB" w:rsidTr="00BA2198">
        <w:trPr>
          <w:trHeight w:val="357"/>
        </w:trPr>
        <w:tc>
          <w:tcPr>
            <w:tcW w:w="3261" w:type="dxa"/>
            <w:vAlign w:val="center"/>
          </w:tcPr>
          <w:p w:rsidR="00F21A17" w:rsidRPr="008E25EB" w:rsidRDefault="00F21A17" w:rsidP="00BA2198">
            <w:pPr>
              <w:pStyle w:val="a5"/>
              <w:rPr>
                <w:rFonts w:ascii="Times New Roman" w:hAnsi="Times New Roman"/>
                <w:snapToGrid w:val="0"/>
              </w:rPr>
            </w:pPr>
            <w:r w:rsidRPr="008E25EB">
              <w:rPr>
                <w:rFonts w:ascii="Times New Roman" w:hAnsi="Times New Roman"/>
                <w:snapToGrid w:val="0"/>
              </w:rPr>
              <w:t>Питьевая вода</w:t>
            </w:r>
          </w:p>
        </w:tc>
        <w:tc>
          <w:tcPr>
            <w:tcW w:w="1559" w:type="dxa"/>
            <w:vAlign w:val="center"/>
          </w:tcPr>
          <w:p w:rsidR="00F21A17" w:rsidRPr="008E25EB" w:rsidRDefault="00F21A17" w:rsidP="00BA2198">
            <w:pPr>
              <w:pStyle w:val="a5"/>
              <w:jc w:val="center"/>
              <w:rPr>
                <w:rFonts w:ascii="Times New Roman" w:hAnsi="Times New Roman"/>
                <w:snapToGrid w:val="0"/>
              </w:rPr>
            </w:pPr>
          </w:p>
        </w:tc>
        <w:tc>
          <w:tcPr>
            <w:tcW w:w="2126" w:type="dxa"/>
            <w:vAlign w:val="center"/>
          </w:tcPr>
          <w:p w:rsidR="00F21A17" w:rsidRPr="008E25EB" w:rsidRDefault="00F21A17" w:rsidP="00BA2198">
            <w:pPr>
              <w:pStyle w:val="a5"/>
              <w:jc w:val="center"/>
              <w:rPr>
                <w:rFonts w:ascii="Times New Roman" w:hAnsi="Times New Roman"/>
                <w:snapToGrid w:val="0"/>
              </w:rPr>
            </w:pPr>
          </w:p>
        </w:tc>
        <w:tc>
          <w:tcPr>
            <w:tcW w:w="2977" w:type="dxa"/>
          </w:tcPr>
          <w:p w:rsidR="00F21A17" w:rsidRPr="008E25EB" w:rsidRDefault="00F21A17" w:rsidP="00BA2198">
            <w:pPr>
              <w:pStyle w:val="a5"/>
              <w:jc w:val="center"/>
              <w:rPr>
                <w:rFonts w:ascii="Times New Roman" w:hAnsi="Times New Roman"/>
                <w:snapToGrid w:val="0"/>
              </w:rPr>
            </w:pPr>
          </w:p>
        </w:tc>
      </w:tr>
      <w:tr w:rsidR="00F21A17" w:rsidRPr="008E25EB" w:rsidTr="00BA2198">
        <w:trPr>
          <w:trHeight w:val="357"/>
        </w:trPr>
        <w:tc>
          <w:tcPr>
            <w:tcW w:w="3261" w:type="dxa"/>
            <w:vAlign w:val="center"/>
          </w:tcPr>
          <w:p w:rsidR="00F21A17" w:rsidRPr="008E25EB" w:rsidRDefault="00F21A17" w:rsidP="00BA2198">
            <w:pPr>
              <w:pStyle w:val="a5"/>
              <w:rPr>
                <w:rFonts w:ascii="Times New Roman" w:hAnsi="Times New Roman"/>
                <w:snapToGrid w:val="0"/>
              </w:rPr>
            </w:pPr>
            <w:r w:rsidRPr="008E25EB">
              <w:rPr>
                <w:rFonts w:ascii="Times New Roman" w:hAnsi="Times New Roman"/>
                <w:snapToGrid w:val="0"/>
              </w:rPr>
              <w:t xml:space="preserve">Население </w:t>
            </w:r>
          </w:p>
        </w:tc>
        <w:tc>
          <w:tcPr>
            <w:tcW w:w="1559" w:type="dxa"/>
            <w:vAlign w:val="center"/>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руб./куб.м</w:t>
            </w:r>
          </w:p>
        </w:tc>
        <w:tc>
          <w:tcPr>
            <w:tcW w:w="2126" w:type="dxa"/>
            <w:vAlign w:val="center"/>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18,54</w:t>
            </w:r>
          </w:p>
        </w:tc>
        <w:tc>
          <w:tcPr>
            <w:tcW w:w="2977" w:type="dxa"/>
            <w:vAlign w:val="center"/>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20,10</w:t>
            </w:r>
          </w:p>
        </w:tc>
      </w:tr>
      <w:tr w:rsidR="00F21A17" w:rsidRPr="008E25EB" w:rsidTr="00BA2198">
        <w:trPr>
          <w:trHeight w:val="357"/>
        </w:trPr>
        <w:tc>
          <w:tcPr>
            <w:tcW w:w="3261" w:type="dxa"/>
            <w:vAlign w:val="center"/>
          </w:tcPr>
          <w:p w:rsidR="00F21A17" w:rsidRPr="008E25EB" w:rsidRDefault="00F21A17" w:rsidP="00BA2198">
            <w:pPr>
              <w:pStyle w:val="a5"/>
              <w:rPr>
                <w:rFonts w:ascii="Times New Roman" w:hAnsi="Times New Roman"/>
                <w:snapToGrid w:val="0"/>
              </w:rPr>
            </w:pPr>
            <w:r w:rsidRPr="008E25EB">
              <w:rPr>
                <w:rFonts w:ascii="Times New Roman" w:hAnsi="Times New Roman"/>
                <w:snapToGrid w:val="0"/>
              </w:rPr>
              <w:t xml:space="preserve">Бюджетные и прочие потребители </w:t>
            </w:r>
          </w:p>
        </w:tc>
        <w:tc>
          <w:tcPr>
            <w:tcW w:w="1559" w:type="dxa"/>
            <w:vAlign w:val="center"/>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руб./куб.м</w:t>
            </w:r>
          </w:p>
        </w:tc>
        <w:tc>
          <w:tcPr>
            <w:tcW w:w="2126" w:type="dxa"/>
            <w:vAlign w:val="center"/>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18,54</w:t>
            </w:r>
          </w:p>
        </w:tc>
        <w:tc>
          <w:tcPr>
            <w:tcW w:w="2977" w:type="dxa"/>
            <w:vAlign w:val="center"/>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20,10</w:t>
            </w:r>
          </w:p>
        </w:tc>
      </w:tr>
      <w:tr w:rsidR="00F21A17" w:rsidRPr="008E25EB" w:rsidTr="00BA2198">
        <w:trPr>
          <w:trHeight w:val="357"/>
        </w:trPr>
        <w:tc>
          <w:tcPr>
            <w:tcW w:w="3261" w:type="dxa"/>
            <w:vAlign w:val="center"/>
          </w:tcPr>
          <w:p w:rsidR="00F21A17" w:rsidRPr="008E25EB" w:rsidRDefault="00F21A17" w:rsidP="00BA2198">
            <w:pPr>
              <w:pStyle w:val="a5"/>
              <w:rPr>
                <w:rFonts w:ascii="Times New Roman" w:hAnsi="Times New Roman"/>
                <w:snapToGrid w:val="0"/>
              </w:rPr>
            </w:pPr>
            <w:r w:rsidRPr="008E25EB">
              <w:rPr>
                <w:rFonts w:ascii="Times New Roman" w:hAnsi="Times New Roman"/>
                <w:snapToGrid w:val="0"/>
              </w:rPr>
              <w:t>Водоотведение</w:t>
            </w:r>
          </w:p>
        </w:tc>
        <w:tc>
          <w:tcPr>
            <w:tcW w:w="1559" w:type="dxa"/>
            <w:vAlign w:val="center"/>
          </w:tcPr>
          <w:p w:rsidR="00F21A17" w:rsidRPr="008E25EB" w:rsidRDefault="00F21A17" w:rsidP="00BA2198">
            <w:pPr>
              <w:pStyle w:val="a5"/>
              <w:jc w:val="center"/>
              <w:rPr>
                <w:rFonts w:ascii="Times New Roman" w:hAnsi="Times New Roman"/>
                <w:snapToGrid w:val="0"/>
              </w:rPr>
            </w:pPr>
          </w:p>
        </w:tc>
        <w:tc>
          <w:tcPr>
            <w:tcW w:w="2126" w:type="dxa"/>
            <w:vAlign w:val="center"/>
          </w:tcPr>
          <w:p w:rsidR="00F21A17" w:rsidRPr="008E25EB" w:rsidRDefault="00F21A17" w:rsidP="00BA2198">
            <w:pPr>
              <w:pStyle w:val="a5"/>
              <w:jc w:val="center"/>
              <w:rPr>
                <w:rFonts w:ascii="Times New Roman" w:hAnsi="Times New Roman"/>
                <w:snapToGrid w:val="0"/>
              </w:rPr>
            </w:pPr>
          </w:p>
        </w:tc>
        <w:tc>
          <w:tcPr>
            <w:tcW w:w="2977" w:type="dxa"/>
          </w:tcPr>
          <w:p w:rsidR="00F21A17" w:rsidRPr="008E25EB" w:rsidRDefault="00F21A17" w:rsidP="00BA2198">
            <w:pPr>
              <w:pStyle w:val="a5"/>
              <w:jc w:val="center"/>
              <w:rPr>
                <w:rFonts w:ascii="Times New Roman" w:hAnsi="Times New Roman"/>
                <w:snapToGrid w:val="0"/>
              </w:rPr>
            </w:pPr>
          </w:p>
        </w:tc>
      </w:tr>
      <w:tr w:rsidR="00F21A17" w:rsidRPr="008E25EB" w:rsidTr="00BA2198">
        <w:trPr>
          <w:trHeight w:val="357"/>
        </w:trPr>
        <w:tc>
          <w:tcPr>
            <w:tcW w:w="3261" w:type="dxa"/>
            <w:vAlign w:val="center"/>
          </w:tcPr>
          <w:p w:rsidR="00F21A17" w:rsidRPr="008E25EB" w:rsidRDefault="00F21A17" w:rsidP="00BA2198">
            <w:pPr>
              <w:pStyle w:val="a5"/>
              <w:rPr>
                <w:rFonts w:ascii="Times New Roman" w:hAnsi="Times New Roman"/>
                <w:snapToGrid w:val="0"/>
              </w:rPr>
            </w:pPr>
            <w:r w:rsidRPr="008E25EB">
              <w:rPr>
                <w:rFonts w:ascii="Times New Roman" w:hAnsi="Times New Roman"/>
                <w:snapToGrid w:val="0"/>
              </w:rPr>
              <w:t xml:space="preserve">Население </w:t>
            </w:r>
          </w:p>
        </w:tc>
        <w:tc>
          <w:tcPr>
            <w:tcW w:w="1559" w:type="dxa"/>
            <w:vAlign w:val="center"/>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руб./куб.м</w:t>
            </w:r>
          </w:p>
        </w:tc>
        <w:tc>
          <w:tcPr>
            <w:tcW w:w="2126" w:type="dxa"/>
            <w:vAlign w:val="center"/>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18,90</w:t>
            </w:r>
          </w:p>
        </w:tc>
        <w:tc>
          <w:tcPr>
            <w:tcW w:w="2977" w:type="dxa"/>
            <w:vAlign w:val="center"/>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20,49</w:t>
            </w:r>
          </w:p>
        </w:tc>
      </w:tr>
      <w:tr w:rsidR="00F21A17" w:rsidRPr="008E25EB" w:rsidTr="00BA2198">
        <w:trPr>
          <w:trHeight w:val="685"/>
        </w:trPr>
        <w:tc>
          <w:tcPr>
            <w:tcW w:w="3261" w:type="dxa"/>
            <w:vAlign w:val="center"/>
          </w:tcPr>
          <w:p w:rsidR="00F21A17" w:rsidRPr="008E25EB" w:rsidRDefault="00F21A17" w:rsidP="00BA2198">
            <w:pPr>
              <w:pStyle w:val="a5"/>
              <w:rPr>
                <w:rFonts w:ascii="Times New Roman" w:hAnsi="Times New Roman"/>
                <w:snapToGrid w:val="0"/>
              </w:rPr>
            </w:pPr>
            <w:r w:rsidRPr="008E25EB">
              <w:rPr>
                <w:rFonts w:ascii="Times New Roman" w:hAnsi="Times New Roman"/>
                <w:snapToGrid w:val="0"/>
              </w:rPr>
              <w:t xml:space="preserve">Бюджетные и прочие потребители </w:t>
            </w:r>
          </w:p>
        </w:tc>
        <w:tc>
          <w:tcPr>
            <w:tcW w:w="1559" w:type="dxa"/>
            <w:vAlign w:val="center"/>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руб./куб.м</w:t>
            </w:r>
          </w:p>
        </w:tc>
        <w:tc>
          <w:tcPr>
            <w:tcW w:w="2126" w:type="dxa"/>
            <w:vAlign w:val="center"/>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18,90</w:t>
            </w:r>
          </w:p>
        </w:tc>
        <w:tc>
          <w:tcPr>
            <w:tcW w:w="2977" w:type="dxa"/>
            <w:vAlign w:val="center"/>
          </w:tcPr>
          <w:p w:rsidR="00F21A17" w:rsidRPr="008E25EB" w:rsidRDefault="00F21A17" w:rsidP="00BA2198">
            <w:pPr>
              <w:pStyle w:val="a5"/>
              <w:jc w:val="center"/>
              <w:rPr>
                <w:rFonts w:ascii="Times New Roman" w:hAnsi="Times New Roman"/>
                <w:snapToGrid w:val="0"/>
              </w:rPr>
            </w:pPr>
            <w:r w:rsidRPr="008E25EB">
              <w:rPr>
                <w:rFonts w:ascii="Times New Roman" w:hAnsi="Times New Roman"/>
                <w:snapToGrid w:val="0"/>
              </w:rPr>
              <w:t>20,49</w:t>
            </w:r>
          </w:p>
        </w:tc>
      </w:tr>
    </w:tbl>
    <w:p w:rsidR="00F21A17" w:rsidRPr="008E25EB" w:rsidRDefault="00F21A17" w:rsidP="00F21A17">
      <w:pPr>
        <w:pStyle w:val="ConsPlusCell"/>
        <w:ind w:firstLine="709"/>
        <w:jc w:val="both"/>
        <w:outlineLvl w:val="0"/>
        <w:rPr>
          <w:rFonts w:ascii="Times New Roman" w:hAnsi="Times New Roman" w:cs="Times New Roman"/>
          <w:sz w:val="24"/>
          <w:szCs w:val="24"/>
        </w:rPr>
      </w:pPr>
      <w:r w:rsidRPr="008E25EB">
        <w:rPr>
          <w:rFonts w:ascii="Times New Roman" w:hAnsi="Times New Roman" w:cs="Times New Roman"/>
          <w:snapToGrid w:val="0"/>
          <w:sz w:val="24"/>
          <w:szCs w:val="24"/>
        </w:rPr>
        <w:t>Тарифы на питьевую воду, горячую воду и водоотведение для потребителей ООО «Теплогазсервис»  налогом на добавленную стоимость не облагаются в соответствии с главой 26.2 части второй Налогового Кодекса Российской Федерации.</w:t>
      </w:r>
    </w:p>
    <w:p w:rsidR="00F21A17" w:rsidRPr="008E25EB" w:rsidRDefault="00F21A17" w:rsidP="00F21A17">
      <w:pPr>
        <w:pStyle w:val="ConsPlusCell"/>
        <w:numPr>
          <w:ilvl w:val="0"/>
          <w:numId w:val="16"/>
        </w:numPr>
        <w:tabs>
          <w:tab w:val="left" w:pos="993"/>
        </w:tabs>
        <w:ind w:left="0" w:firstLine="710"/>
        <w:jc w:val="both"/>
        <w:outlineLvl w:val="0"/>
        <w:rPr>
          <w:rFonts w:ascii="Times New Roman" w:hAnsi="Times New Roman" w:cs="Times New Roman"/>
          <w:sz w:val="24"/>
          <w:szCs w:val="24"/>
        </w:rPr>
      </w:pPr>
      <w:r w:rsidRPr="008E25EB">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19 ноября 2013 года № 13/381 «Об утверждении производственных программ ООО «Теплогазсервис» в сферах водоснабжения и водоотведения на 2014 год, установлении тарифов  на питьевую воду и водоотведение для ООО «Теплогазсервис» в Костромском районе на 2014 год»;</w:t>
      </w:r>
    </w:p>
    <w:p w:rsidR="00F21A17" w:rsidRPr="008E25EB" w:rsidRDefault="00F21A17" w:rsidP="00F21A17">
      <w:pPr>
        <w:pStyle w:val="ConsPlusCell"/>
        <w:numPr>
          <w:ilvl w:val="0"/>
          <w:numId w:val="16"/>
        </w:numPr>
        <w:tabs>
          <w:tab w:val="left" w:pos="0"/>
          <w:tab w:val="left" w:pos="851"/>
          <w:tab w:val="left" w:pos="993"/>
        </w:tabs>
        <w:ind w:left="0" w:firstLine="710"/>
        <w:jc w:val="both"/>
        <w:outlineLvl w:val="0"/>
        <w:rPr>
          <w:rFonts w:ascii="Times New Roman" w:hAnsi="Times New Roman" w:cs="Times New Roman"/>
          <w:sz w:val="24"/>
          <w:szCs w:val="24"/>
        </w:rPr>
      </w:pPr>
      <w:r w:rsidRPr="008E25EB">
        <w:rPr>
          <w:rFonts w:ascii="Times New Roman" w:hAnsi="Times New Roman" w:cs="Times New Roman"/>
          <w:sz w:val="24"/>
          <w:szCs w:val="24"/>
        </w:rPr>
        <w:t>Раскрыть информацию по стандартам раскрытия в установленные сроки, в  соответствии с действующим законодательством.</w:t>
      </w:r>
    </w:p>
    <w:p w:rsidR="00F21A17" w:rsidRPr="008E25EB" w:rsidRDefault="00F21A17" w:rsidP="00F21A17">
      <w:pPr>
        <w:pStyle w:val="ConsPlusCell"/>
        <w:numPr>
          <w:ilvl w:val="0"/>
          <w:numId w:val="16"/>
        </w:numPr>
        <w:tabs>
          <w:tab w:val="left" w:pos="0"/>
          <w:tab w:val="left" w:pos="993"/>
        </w:tabs>
        <w:ind w:left="0" w:right="-1" w:firstLine="709"/>
        <w:jc w:val="both"/>
        <w:outlineLvl w:val="0"/>
        <w:rPr>
          <w:rFonts w:ascii="Times New Roman" w:hAnsi="Times New Roman" w:cs="Times New Roman"/>
          <w:sz w:val="24"/>
          <w:szCs w:val="24"/>
        </w:rPr>
      </w:pPr>
      <w:r w:rsidRPr="008E25EB">
        <w:rPr>
          <w:rFonts w:ascii="Times New Roman" w:hAnsi="Times New Roman" w:cs="Times New Roman"/>
          <w:sz w:val="24"/>
          <w:szCs w:val="24"/>
        </w:rPr>
        <w:t>Настоящее решение  подлежит официальному опубликованию и вступает в силу с 1 января 2015 года.</w:t>
      </w:r>
    </w:p>
    <w:p w:rsidR="00F21A17" w:rsidRPr="008E25EB" w:rsidRDefault="00F21A17" w:rsidP="00F21A17">
      <w:pPr>
        <w:pStyle w:val="ConsPlusCell"/>
        <w:numPr>
          <w:ilvl w:val="0"/>
          <w:numId w:val="16"/>
        </w:numPr>
        <w:tabs>
          <w:tab w:val="left" w:pos="0"/>
          <w:tab w:val="left" w:pos="993"/>
        </w:tabs>
        <w:ind w:left="0" w:right="-1" w:firstLine="710"/>
        <w:jc w:val="both"/>
        <w:outlineLvl w:val="0"/>
        <w:rPr>
          <w:rFonts w:ascii="Times New Roman" w:hAnsi="Times New Roman" w:cs="Times New Roman"/>
          <w:sz w:val="24"/>
          <w:szCs w:val="24"/>
        </w:rPr>
      </w:pPr>
      <w:r w:rsidRPr="008E25EB">
        <w:rPr>
          <w:rFonts w:ascii="Times New Roman" w:hAnsi="Times New Roman" w:cs="Times New Roman"/>
          <w:sz w:val="24"/>
          <w:szCs w:val="24"/>
        </w:rPr>
        <w:t>Установленные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F21A17" w:rsidRPr="008E25EB" w:rsidRDefault="00F21A17" w:rsidP="00F21A17">
      <w:pPr>
        <w:pStyle w:val="ConsPlusCell"/>
        <w:numPr>
          <w:ilvl w:val="0"/>
          <w:numId w:val="16"/>
        </w:numPr>
        <w:tabs>
          <w:tab w:val="left" w:pos="1134"/>
        </w:tabs>
        <w:ind w:left="0" w:right="-1" w:firstLine="720"/>
        <w:jc w:val="both"/>
        <w:outlineLvl w:val="0"/>
        <w:rPr>
          <w:rFonts w:ascii="Times New Roman" w:hAnsi="Times New Roman" w:cs="Times New Roman"/>
          <w:sz w:val="24"/>
          <w:szCs w:val="24"/>
        </w:rPr>
      </w:pPr>
      <w:r w:rsidRPr="008E25EB">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4C68C6" w:rsidRPr="000A703E" w:rsidRDefault="00F21A17" w:rsidP="00F21A17">
      <w:pPr>
        <w:pStyle w:val="af"/>
        <w:ind w:left="0" w:firstLine="709"/>
        <w:rPr>
          <w:rFonts w:ascii="Times New Roman" w:hAnsi="Times New Roman" w:cs="Times New Roman"/>
          <w:sz w:val="24"/>
          <w:szCs w:val="24"/>
        </w:rPr>
      </w:pPr>
      <w:r w:rsidRPr="000A703E">
        <w:rPr>
          <w:rFonts w:ascii="Times New Roman" w:hAnsi="Times New Roman" w:cs="Times New Roman"/>
          <w:sz w:val="24"/>
          <w:szCs w:val="24"/>
        </w:rPr>
        <w:t>Солдатова И.Ю. – принять предложение уполномоченного по делу.</w:t>
      </w:r>
    </w:p>
    <w:p w:rsidR="00E25268" w:rsidRDefault="00E25268" w:rsidP="00E25268">
      <w:pPr>
        <w:spacing w:after="0" w:line="240" w:lineRule="auto"/>
        <w:jc w:val="both"/>
        <w:rPr>
          <w:rFonts w:ascii="Times New Roman" w:hAnsi="Times New Roman"/>
          <w:sz w:val="24"/>
          <w:szCs w:val="24"/>
        </w:rPr>
      </w:pPr>
      <w:r>
        <w:rPr>
          <w:rFonts w:ascii="Times New Roman" w:hAnsi="Times New Roman"/>
          <w:b/>
          <w:sz w:val="24"/>
          <w:szCs w:val="24"/>
        </w:rPr>
        <w:t>Вопрос 15: «</w:t>
      </w:r>
      <w:r>
        <w:rPr>
          <w:rFonts w:ascii="Times New Roman" w:hAnsi="Times New Roman"/>
          <w:sz w:val="24"/>
          <w:szCs w:val="24"/>
        </w:rPr>
        <w:t>Об утверждении производственной программы ООО «Теплогазсервис» в сфере водоснабжения в Красносельском муниципальном районе на 2015 год, установлении тарифов на питьевую воду и горячую воду в закрытой системе горячего водоснабжения для ООО «Теплогазсервис» в Красносельском муниципальном районе на 2015 год».</w:t>
      </w:r>
    </w:p>
    <w:p w:rsidR="00E25268" w:rsidRDefault="00E25268" w:rsidP="00E25268">
      <w:pPr>
        <w:spacing w:after="0" w:line="240" w:lineRule="auto"/>
        <w:jc w:val="both"/>
        <w:rPr>
          <w:rFonts w:ascii="Times New Roman" w:hAnsi="Times New Roman"/>
          <w:b/>
          <w:sz w:val="24"/>
          <w:szCs w:val="24"/>
        </w:rPr>
      </w:pPr>
    </w:p>
    <w:p w:rsidR="00E25268" w:rsidRDefault="00E25268" w:rsidP="00E25268">
      <w:pPr>
        <w:spacing w:after="0" w:line="240" w:lineRule="auto"/>
        <w:jc w:val="both"/>
        <w:rPr>
          <w:rFonts w:ascii="Times New Roman" w:hAnsi="Times New Roman"/>
          <w:b/>
          <w:sz w:val="24"/>
          <w:szCs w:val="24"/>
        </w:rPr>
      </w:pPr>
      <w:r>
        <w:rPr>
          <w:rFonts w:ascii="Times New Roman" w:hAnsi="Times New Roman"/>
          <w:b/>
          <w:sz w:val="24"/>
          <w:szCs w:val="24"/>
        </w:rPr>
        <w:t>СЛУШАЛИ:</w:t>
      </w:r>
    </w:p>
    <w:p w:rsidR="00E25268" w:rsidRDefault="00E25268" w:rsidP="00E25268">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E25268" w:rsidRDefault="00E25268" w:rsidP="00E2526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ООО «Теплогазсервис» представило в ДГРЦ и ТП КО заявление и расчетные материалы для установлении тарифов на питьевую воду и ГВС в  Красносельском муниципальном районе на 2015 год.</w:t>
      </w:r>
    </w:p>
    <w:p w:rsidR="00E25268" w:rsidRDefault="00E25268" w:rsidP="00E25268">
      <w:pPr>
        <w:spacing w:after="0" w:line="240" w:lineRule="auto"/>
        <w:ind w:firstLine="709"/>
        <w:jc w:val="both"/>
        <w:rPr>
          <w:rFonts w:ascii="Times New Roman" w:hAnsi="Times New Roman"/>
          <w:sz w:val="24"/>
          <w:szCs w:val="24"/>
        </w:rPr>
      </w:pPr>
      <w:r>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КО приняты решения об открытии дел по установлению тарифов на питьевую воду, водоотведение и ГВС от 07.11.2014 г. №375, от 19.11.2014 г. № 387.</w:t>
      </w:r>
    </w:p>
    <w:p w:rsidR="00E25268" w:rsidRDefault="00E25268" w:rsidP="00E25268">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Расчет тарифов на питьевую воду и ГВС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Pr>
          <w:rFonts w:ascii="Times New Roman" w:hAnsi="Times New Roman"/>
          <w:b/>
          <w:sz w:val="24"/>
          <w:szCs w:val="24"/>
        </w:rPr>
        <w:t xml:space="preserve"> </w:t>
      </w:r>
      <w:r>
        <w:rPr>
          <w:rFonts w:ascii="Times New Roman" w:hAnsi="Times New Roman"/>
          <w:sz w:val="24"/>
          <w:szCs w:val="24"/>
        </w:rPr>
        <w:t>«Методическими указаниями по расчету регулируемых тарифов в сфере водоснабжения и водоотведения», утвержденными приказом ФСТ России от 27.12.2013 г. № 1746.</w:t>
      </w:r>
    </w:p>
    <w:p w:rsidR="00E25268" w:rsidRDefault="00E25268" w:rsidP="00E25268">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ООО «Теплогазсервис». Ответственность за достоверность исходных данных несет ООО «Теплогазсервис».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E25268" w:rsidRDefault="00E25268" w:rsidP="00E25268">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Предприятие находится на упрощенной системе налогообложения.</w:t>
      </w:r>
    </w:p>
    <w:p w:rsidR="00E25268" w:rsidRDefault="00E25268" w:rsidP="00E25268">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При регулировании тарифов на 2015 г. выбран метод экономически обоснованных расходов.</w:t>
      </w:r>
    </w:p>
    <w:p w:rsidR="00E25268" w:rsidRDefault="00E25268" w:rsidP="00E25268">
      <w:pPr>
        <w:tabs>
          <w:tab w:val="left" w:pos="1272"/>
        </w:tabs>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Экономическое обоснование тарифов на питьевую воду в Красносельском муниципальном районе (д. Подольское, пос. Молодёжный, д. Волчково)</w:t>
      </w:r>
    </w:p>
    <w:p w:rsidR="00E25268" w:rsidRDefault="00E25268" w:rsidP="00E25268">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Предприятием предложена НВВ по водоснабжению в размере 2824,8 тыс. руб., средний тариф на питьевую воду по расчету предприятия составил 57,04 руб./м3.</w:t>
      </w:r>
    </w:p>
    <w:p w:rsidR="00E25268" w:rsidRDefault="00E25268" w:rsidP="00E25268">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Производственная программа предприятия принята по предложению предприятия: </w:t>
      </w:r>
    </w:p>
    <w:p w:rsidR="00E25268" w:rsidRDefault="00E25268" w:rsidP="00E25268">
      <w:pPr>
        <w:spacing w:after="0" w:line="240" w:lineRule="auto"/>
        <w:ind w:firstLine="709"/>
        <w:jc w:val="both"/>
        <w:rPr>
          <w:rFonts w:ascii="Times New Roman" w:hAnsi="Times New Roman"/>
          <w:sz w:val="24"/>
          <w:szCs w:val="24"/>
        </w:rPr>
      </w:pPr>
      <w:r>
        <w:rPr>
          <w:rFonts w:ascii="Times New Roman" w:hAnsi="Times New Roman"/>
          <w:sz w:val="24"/>
          <w:szCs w:val="24"/>
        </w:rPr>
        <w:t>- поднято воды: 53,39 тыс. м3;</w:t>
      </w:r>
    </w:p>
    <w:p w:rsidR="00E25268" w:rsidRDefault="00E25268" w:rsidP="00E25268">
      <w:pPr>
        <w:spacing w:after="0" w:line="240" w:lineRule="auto"/>
        <w:ind w:firstLine="709"/>
        <w:jc w:val="both"/>
        <w:rPr>
          <w:rFonts w:ascii="Times New Roman" w:hAnsi="Times New Roman"/>
          <w:sz w:val="24"/>
          <w:szCs w:val="24"/>
        </w:rPr>
      </w:pPr>
      <w:r>
        <w:rPr>
          <w:rFonts w:ascii="Times New Roman" w:hAnsi="Times New Roman"/>
          <w:sz w:val="24"/>
          <w:szCs w:val="24"/>
        </w:rPr>
        <w:t>- подано в сеть:53,39 тыс.м3;</w:t>
      </w:r>
    </w:p>
    <w:p w:rsidR="00E25268" w:rsidRDefault="00E25268" w:rsidP="00E25268">
      <w:pPr>
        <w:spacing w:after="0" w:line="240" w:lineRule="auto"/>
        <w:ind w:firstLine="709"/>
        <w:jc w:val="both"/>
        <w:rPr>
          <w:rFonts w:ascii="Times New Roman" w:hAnsi="Times New Roman"/>
          <w:sz w:val="24"/>
          <w:szCs w:val="24"/>
        </w:rPr>
      </w:pPr>
      <w:r>
        <w:rPr>
          <w:rFonts w:ascii="Times New Roman" w:hAnsi="Times New Roman"/>
          <w:sz w:val="24"/>
          <w:szCs w:val="24"/>
        </w:rPr>
        <w:t>- потери: 3,85 тыс. м3 (7,21%);</w:t>
      </w:r>
    </w:p>
    <w:p w:rsidR="00E25268" w:rsidRDefault="00E25268" w:rsidP="00E25268">
      <w:pPr>
        <w:spacing w:after="0" w:line="240" w:lineRule="auto"/>
        <w:ind w:firstLine="709"/>
        <w:jc w:val="both"/>
        <w:rPr>
          <w:rFonts w:ascii="Times New Roman" w:hAnsi="Times New Roman"/>
          <w:sz w:val="24"/>
          <w:szCs w:val="24"/>
        </w:rPr>
      </w:pPr>
      <w:r>
        <w:rPr>
          <w:rFonts w:ascii="Times New Roman" w:hAnsi="Times New Roman"/>
          <w:sz w:val="24"/>
          <w:szCs w:val="24"/>
        </w:rPr>
        <w:t>-реализовано всего 49,54 тыс. м3, в том числе:</w:t>
      </w:r>
    </w:p>
    <w:p w:rsidR="00E25268" w:rsidRDefault="00E25268" w:rsidP="00E25268">
      <w:pPr>
        <w:spacing w:after="0" w:line="240" w:lineRule="auto"/>
        <w:ind w:firstLine="709"/>
        <w:jc w:val="both"/>
        <w:rPr>
          <w:rFonts w:ascii="Times New Roman" w:hAnsi="Times New Roman"/>
          <w:sz w:val="24"/>
          <w:szCs w:val="24"/>
        </w:rPr>
      </w:pPr>
      <w:r>
        <w:rPr>
          <w:rFonts w:ascii="Times New Roman" w:hAnsi="Times New Roman"/>
          <w:sz w:val="24"/>
          <w:szCs w:val="24"/>
        </w:rPr>
        <w:t>-населению – 48,80 тыс.м3;</w:t>
      </w:r>
    </w:p>
    <w:p w:rsidR="00E25268" w:rsidRDefault="00E25268" w:rsidP="00E25268">
      <w:pPr>
        <w:spacing w:after="0" w:line="240" w:lineRule="auto"/>
        <w:ind w:firstLine="709"/>
        <w:jc w:val="both"/>
        <w:rPr>
          <w:rFonts w:ascii="Times New Roman" w:hAnsi="Times New Roman"/>
          <w:sz w:val="24"/>
          <w:szCs w:val="24"/>
        </w:rPr>
      </w:pPr>
      <w:r>
        <w:rPr>
          <w:rFonts w:ascii="Times New Roman" w:hAnsi="Times New Roman"/>
          <w:sz w:val="24"/>
          <w:szCs w:val="24"/>
        </w:rPr>
        <w:t>-бюджетным потребителям – 0,74 тыс.м3;</w:t>
      </w:r>
    </w:p>
    <w:p w:rsidR="00E25268" w:rsidRDefault="00E25268" w:rsidP="00E25268">
      <w:pPr>
        <w:spacing w:after="0" w:line="240" w:lineRule="auto"/>
        <w:ind w:firstLine="709"/>
        <w:jc w:val="both"/>
        <w:rPr>
          <w:rFonts w:ascii="Times New Roman" w:hAnsi="Times New Roman"/>
          <w:bCs/>
          <w:sz w:val="24"/>
          <w:szCs w:val="24"/>
        </w:rPr>
      </w:pPr>
      <w:r>
        <w:rPr>
          <w:rFonts w:ascii="Times New Roman" w:hAnsi="Times New Roman"/>
          <w:sz w:val="24"/>
          <w:szCs w:val="24"/>
        </w:rPr>
        <w:t>При расчете тарифа приняты следующие статьи затрат.</w:t>
      </w:r>
      <w:r>
        <w:rPr>
          <w:rFonts w:ascii="Times New Roman" w:hAnsi="Times New Roman"/>
          <w:bCs/>
          <w:sz w:val="24"/>
          <w:szCs w:val="24"/>
        </w:rPr>
        <w:t xml:space="preserve"> </w:t>
      </w:r>
      <w:r>
        <w:rPr>
          <w:rFonts w:ascii="Times New Roman" w:hAnsi="Times New Roman"/>
          <w:bCs/>
          <w:sz w:val="24"/>
          <w:szCs w:val="24"/>
        </w:rPr>
        <w:tab/>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Затраты на электроэнергию.</w:t>
      </w:r>
    </w:p>
    <w:p w:rsidR="00E25268" w:rsidRDefault="00E25268" w:rsidP="00E25268">
      <w:pPr>
        <w:spacing w:after="0" w:line="240" w:lineRule="auto"/>
        <w:ind w:firstLine="567"/>
        <w:jc w:val="both"/>
        <w:rPr>
          <w:rFonts w:ascii="Times New Roman" w:hAnsi="Times New Roman"/>
          <w:sz w:val="24"/>
          <w:szCs w:val="24"/>
        </w:rPr>
      </w:pPr>
      <w:r>
        <w:rPr>
          <w:rFonts w:ascii="Times New Roman" w:hAnsi="Times New Roman"/>
          <w:sz w:val="24"/>
          <w:szCs w:val="24"/>
        </w:rPr>
        <w:tab/>
        <w:t>При определении экономически-обоснованного объема электроэнергии принят средневзвешенный удельный расход электроэнергии по факту 2013 г. в размере 1,60 кВт/м3. Тариф на электроэнергию (НН)  принят 5,44 руб./кВт (с НДС) по среднему фактически сложившемуся тарифу за 2-е полугодие 2014 г. с индексацией во втором полугодии на 107,5% . Затраты составили 506,51 тыс. руб.</w:t>
      </w:r>
    </w:p>
    <w:p w:rsidR="00E25268" w:rsidRDefault="00E25268" w:rsidP="00E25268">
      <w:pPr>
        <w:spacing w:after="0" w:line="240" w:lineRule="auto"/>
        <w:ind w:firstLine="567"/>
        <w:jc w:val="both"/>
        <w:rPr>
          <w:rFonts w:ascii="Times New Roman" w:hAnsi="Times New Roman"/>
          <w:bCs/>
          <w:sz w:val="24"/>
          <w:szCs w:val="24"/>
        </w:rPr>
      </w:pPr>
      <w:r>
        <w:rPr>
          <w:rFonts w:ascii="Times New Roman" w:hAnsi="Times New Roman"/>
          <w:sz w:val="24"/>
          <w:szCs w:val="24"/>
        </w:rPr>
        <w:tab/>
      </w:r>
      <w:r>
        <w:rPr>
          <w:rFonts w:ascii="Times New Roman" w:hAnsi="Times New Roman"/>
          <w:bCs/>
          <w:sz w:val="24"/>
          <w:szCs w:val="24"/>
        </w:rPr>
        <w:t>Аренда.</w:t>
      </w:r>
    </w:p>
    <w:p w:rsidR="00E25268" w:rsidRDefault="00E25268" w:rsidP="00E25268">
      <w:pPr>
        <w:spacing w:after="0" w:line="240" w:lineRule="auto"/>
        <w:ind w:firstLine="709"/>
        <w:jc w:val="both"/>
        <w:rPr>
          <w:rFonts w:ascii="Times New Roman" w:hAnsi="Times New Roman"/>
          <w:bCs/>
          <w:sz w:val="24"/>
          <w:szCs w:val="24"/>
        </w:rPr>
      </w:pPr>
      <w:r>
        <w:rPr>
          <w:rFonts w:ascii="Times New Roman" w:hAnsi="Times New Roman"/>
          <w:bCs/>
          <w:sz w:val="24"/>
          <w:szCs w:val="24"/>
        </w:rPr>
        <w:t>Затраты по данной статье исключены, поскольку отсутствует экономическое обоснование величины арендной платы.</w:t>
      </w:r>
    </w:p>
    <w:p w:rsidR="00E25268" w:rsidRDefault="00E25268" w:rsidP="00E25268">
      <w:pPr>
        <w:spacing w:after="0" w:line="240" w:lineRule="auto"/>
        <w:ind w:firstLine="567"/>
        <w:jc w:val="both"/>
        <w:rPr>
          <w:rFonts w:ascii="Times New Roman" w:hAnsi="Times New Roman"/>
          <w:bCs/>
          <w:sz w:val="24"/>
          <w:szCs w:val="24"/>
        </w:rPr>
      </w:pPr>
      <w:r>
        <w:rPr>
          <w:rFonts w:ascii="Times New Roman" w:hAnsi="Times New Roman"/>
          <w:bCs/>
          <w:sz w:val="24"/>
          <w:szCs w:val="24"/>
        </w:rPr>
        <w:tab/>
        <w:t>Текущий ремонт и тех.обслуживание.</w:t>
      </w:r>
    </w:p>
    <w:p w:rsidR="00E25268" w:rsidRDefault="00E25268" w:rsidP="00E25268">
      <w:pPr>
        <w:spacing w:after="0" w:line="240" w:lineRule="auto"/>
        <w:ind w:firstLine="567"/>
        <w:jc w:val="both"/>
        <w:rPr>
          <w:rFonts w:ascii="Times New Roman" w:hAnsi="Times New Roman"/>
          <w:bCs/>
          <w:sz w:val="24"/>
          <w:szCs w:val="24"/>
        </w:rPr>
      </w:pPr>
      <w:r>
        <w:rPr>
          <w:rFonts w:ascii="Times New Roman" w:hAnsi="Times New Roman"/>
          <w:bCs/>
          <w:sz w:val="24"/>
          <w:szCs w:val="24"/>
        </w:rPr>
        <w:tab/>
        <w:t>Затраты на текущий ремонт и техническое обслуживание приняты согласно производственной программе предприятия и составили 161,20 тыс. руб.</w:t>
      </w:r>
    </w:p>
    <w:p w:rsidR="00E25268" w:rsidRDefault="00E25268" w:rsidP="00E25268">
      <w:pPr>
        <w:spacing w:after="0" w:line="240" w:lineRule="auto"/>
        <w:ind w:firstLine="567"/>
        <w:jc w:val="both"/>
        <w:rPr>
          <w:rFonts w:ascii="Times New Roman" w:hAnsi="Times New Roman"/>
          <w:bCs/>
          <w:sz w:val="24"/>
          <w:szCs w:val="24"/>
        </w:rPr>
      </w:pPr>
      <w:r>
        <w:rPr>
          <w:rFonts w:ascii="Times New Roman" w:hAnsi="Times New Roman"/>
          <w:bCs/>
          <w:sz w:val="24"/>
          <w:szCs w:val="24"/>
        </w:rPr>
        <w:tab/>
        <w:t>Затраты  на оплату труда.</w:t>
      </w:r>
    </w:p>
    <w:p w:rsidR="00E25268" w:rsidRDefault="00E25268" w:rsidP="00E25268">
      <w:pPr>
        <w:spacing w:after="0" w:line="240" w:lineRule="auto"/>
        <w:ind w:firstLine="709"/>
        <w:jc w:val="both"/>
        <w:rPr>
          <w:rFonts w:ascii="Times New Roman" w:hAnsi="Times New Roman"/>
          <w:sz w:val="24"/>
          <w:szCs w:val="24"/>
        </w:rPr>
      </w:pPr>
      <w:r>
        <w:rPr>
          <w:rFonts w:ascii="Times New Roman" w:hAnsi="Times New Roman"/>
          <w:bCs/>
          <w:sz w:val="24"/>
          <w:szCs w:val="24"/>
        </w:rPr>
        <w:t>Затраты по оплате труда определены  исходя из тарифной ставки рабочего 1 разряда, принятой на предприятии (7056 руб.) и штатного расписания предприятия с индексацией с 01.07.2015 г. на 105,5%.</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Оплата труда ОПР. </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В соответствии со штатным расписанием категория «основные производственные рабочие» в сфере водоснабжения и водоотведения отсутствует. Обязанности основного обслуживающего персонала выполняются мастерами.</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Оплата труда цехового персонала.</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Затраты по данной статье определены как сумма затрат:</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затраты на оплату труда цехового персонала, относимого на водоснабжение в полном объеме (100%) – 375,84 тыс. руб., численность занятого персонала – 2 ед.;</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-затраты на оплату труда цехового персонала, распределяемые между всеми сферами деятельности предприятия в соответствии с учетной политикой предприятия пропорционально выручке (9%) – 180,39 тыс. руб., численность занятого персонала – 0,95 ед.</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Затраты на оплату труда цехового персонала составили 556,24 тыс. руб. (численность персонала, отнесенного на водоснабжение – 2,95 ед.).</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Отчисления от заработной платы цехового персонала составляют 30,2% или 167,98 тыс. руб.</w:t>
      </w:r>
    </w:p>
    <w:p w:rsidR="001410A4" w:rsidRDefault="00E25268" w:rsidP="00073F2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Оплата труда АУП.</w:t>
      </w:r>
      <w:r w:rsidR="00073F28">
        <w:rPr>
          <w:rFonts w:ascii="Times New Roman" w:hAnsi="Times New Roman"/>
          <w:bCs/>
          <w:sz w:val="24"/>
          <w:szCs w:val="24"/>
        </w:rPr>
        <w:t xml:space="preserve"> </w:t>
      </w:r>
    </w:p>
    <w:p w:rsidR="00E25268" w:rsidRDefault="00E25268" w:rsidP="00073F2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Доля оплат</w:t>
      </w:r>
      <w:r w:rsidR="001410A4">
        <w:rPr>
          <w:rFonts w:ascii="Times New Roman" w:hAnsi="Times New Roman"/>
          <w:bCs/>
          <w:sz w:val="24"/>
          <w:szCs w:val="24"/>
        </w:rPr>
        <w:t>ы</w:t>
      </w:r>
      <w:r>
        <w:rPr>
          <w:rFonts w:ascii="Times New Roman" w:hAnsi="Times New Roman"/>
          <w:bCs/>
          <w:sz w:val="24"/>
          <w:szCs w:val="24"/>
        </w:rPr>
        <w:t xml:space="preserve"> труда АУП, распределяемой на водоснабжение, определяется в соответствии с учетной политикой предприятия пропорционально выручке (9%) Доля расходов по заработной плате АУП составляет 156,67 тыс. руб.</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Отчисления от заработной платы АУП составляют 30,2% или 47,31 тыс. руб.</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Прочие прямые расходы предусматривают оплату агентских услуг ОАО «ЕИРКЦ» (6,5%) и составляют 56,50 тыс. руб.</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Цеховые расходы.</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Затраты по данной статье включают расходы на ГСМ для аварийной машины согласно предоставленному расчету, затраты на охрану труда и составляют 34,87 тыс.руб.</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Налоги, включаемые в себестоимость. Затраты составили 21,88 тыс. руб., в том числе:</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водный налог. Затраты составили 5,07 тыс. рублей в соответствии со ставками водного налога;</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налог, уплачиваемый в соответствии с принятой системой налогообложения (УСНО) – 16,81 тыс. руб.</w:t>
      </w:r>
    </w:p>
    <w:p w:rsidR="00E25268" w:rsidRDefault="00E25268" w:rsidP="00E2526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Необходимая валовая выручка составила 1709,16 тыс. руб. (на 1115,64 тыс. руб. ниже предложенной предприятием).</w:t>
      </w:r>
    </w:p>
    <w:p w:rsidR="00E25268" w:rsidRDefault="00E25268" w:rsidP="00E2526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 основании вышеизложенного экономически обоснованны</w:t>
      </w:r>
      <w:r w:rsidR="001410A4">
        <w:rPr>
          <w:rFonts w:ascii="Times New Roman" w:hAnsi="Times New Roman"/>
          <w:sz w:val="24"/>
          <w:szCs w:val="24"/>
        </w:rPr>
        <w:t xml:space="preserve">е </w:t>
      </w:r>
      <w:r>
        <w:rPr>
          <w:rFonts w:ascii="Times New Roman" w:hAnsi="Times New Roman"/>
          <w:sz w:val="24"/>
          <w:szCs w:val="24"/>
        </w:rPr>
        <w:t>тариф</w:t>
      </w:r>
      <w:r w:rsidR="001410A4">
        <w:rPr>
          <w:rFonts w:ascii="Times New Roman" w:hAnsi="Times New Roman"/>
          <w:sz w:val="24"/>
          <w:szCs w:val="24"/>
        </w:rPr>
        <w:t>ы</w:t>
      </w:r>
      <w:r>
        <w:rPr>
          <w:rFonts w:ascii="Times New Roman" w:hAnsi="Times New Roman"/>
          <w:sz w:val="24"/>
          <w:szCs w:val="24"/>
        </w:rPr>
        <w:t xml:space="preserve"> на питьевую воду для ООО «Теплогазсервис» в Красносельском районе состав</w:t>
      </w:r>
      <w:r w:rsidR="001410A4">
        <w:rPr>
          <w:rFonts w:ascii="Times New Roman" w:hAnsi="Times New Roman"/>
          <w:sz w:val="24"/>
          <w:szCs w:val="24"/>
        </w:rPr>
        <w:t>я</w:t>
      </w:r>
      <w:r>
        <w:rPr>
          <w:rFonts w:ascii="Times New Roman" w:hAnsi="Times New Roman"/>
          <w:sz w:val="24"/>
          <w:szCs w:val="24"/>
        </w:rPr>
        <w:t>т:</w:t>
      </w:r>
    </w:p>
    <w:p w:rsidR="00E25268" w:rsidRDefault="00E25268" w:rsidP="00E25268">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- 33,11 руб./м3 с 01.01.2015 г. по 30.06.2015 г.;</w:t>
      </w:r>
    </w:p>
    <w:p w:rsidR="00E25268" w:rsidRDefault="00E25268" w:rsidP="00E25268">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- 35,89 руб./м3 с 01.07.2015 г. по 31.12.2015 г. (НДС не облагается).</w:t>
      </w:r>
    </w:p>
    <w:p w:rsidR="00E25268" w:rsidRDefault="00E25268" w:rsidP="00E25268">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Рост тарифов декабрь 2015 г. к декабрю 2014 г. составляет 108,4%.</w:t>
      </w:r>
    </w:p>
    <w:p w:rsidR="00E25268" w:rsidRDefault="00E25268" w:rsidP="00E25268">
      <w:pPr>
        <w:tabs>
          <w:tab w:val="left" w:pos="1272"/>
        </w:tabs>
        <w:spacing w:after="0" w:line="240" w:lineRule="auto"/>
        <w:ind w:firstLine="709"/>
        <w:jc w:val="both"/>
        <w:rPr>
          <w:rFonts w:ascii="Times New Roman" w:hAnsi="Times New Roman" w:cs="Times New Roman"/>
          <w:sz w:val="24"/>
          <w:szCs w:val="24"/>
          <w:u w:val="single"/>
        </w:rPr>
      </w:pPr>
      <w:r>
        <w:rPr>
          <w:rFonts w:ascii="Times New Roman" w:hAnsi="Times New Roman"/>
          <w:sz w:val="24"/>
          <w:szCs w:val="24"/>
          <w:u w:val="single"/>
        </w:rPr>
        <w:t>Экономическое обоснование тарифов на ГВС в Красносельском муниципальном районе (д. Подольское)</w:t>
      </w:r>
    </w:p>
    <w:p w:rsidR="00E25268" w:rsidRDefault="00E25268" w:rsidP="00E25268">
      <w:pPr>
        <w:pStyle w:val="a7"/>
        <w:ind w:firstLine="709"/>
        <w:jc w:val="both"/>
        <w:rPr>
          <w:rFonts w:ascii="Times New Roman" w:hAnsi="Times New Roman"/>
          <w:sz w:val="24"/>
          <w:szCs w:val="24"/>
        </w:rPr>
      </w:pPr>
      <w:r>
        <w:rPr>
          <w:rFonts w:ascii="Times New Roman" w:hAnsi="Times New Roman"/>
          <w:sz w:val="24"/>
          <w:szCs w:val="24"/>
        </w:rPr>
        <w:t>Расчет тарифа на горячую воду при закрытой системе горячего водоснабжения для ООО «Теплогазсервис»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E25268" w:rsidRDefault="00E25268" w:rsidP="00E25268">
      <w:pPr>
        <w:pStyle w:val="ConsNormal"/>
        <w:widowControl/>
        <w:ind w:firstLine="709"/>
        <w:jc w:val="both"/>
        <w:rPr>
          <w:rFonts w:ascii="Times New Roman" w:hAnsi="Times New Roman"/>
          <w:sz w:val="24"/>
          <w:szCs w:val="24"/>
        </w:rPr>
      </w:pPr>
      <w:r>
        <w:rPr>
          <w:rFonts w:ascii="Times New Roman" w:hAnsi="Times New Roman"/>
          <w:sz w:val="24"/>
          <w:szCs w:val="24"/>
        </w:rPr>
        <w:t xml:space="preserve">Тариф на горячую воду состоит из компонента на холодную воду и компонента на тепловую энергию </w:t>
      </w:r>
    </w:p>
    <w:p w:rsidR="00E25268" w:rsidRDefault="00E25268" w:rsidP="00E25268">
      <w:pPr>
        <w:pStyle w:val="ConsNormal"/>
        <w:widowControl/>
        <w:ind w:firstLine="709"/>
        <w:jc w:val="both"/>
        <w:rPr>
          <w:rFonts w:ascii="Times New Roman" w:hAnsi="Times New Roman"/>
          <w:sz w:val="24"/>
          <w:szCs w:val="24"/>
        </w:rPr>
      </w:pPr>
      <w:r>
        <w:rPr>
          <w:rFonts w:ascii="Times New Roman" w:hAnsi="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питьевую воду для ООО «Теплогазсервис» в Красносельском районе на 2015 год.</w:t>
      </w:r>
    </w:p>
    <w:p w:rsidR="00E25268" w:rsidRDefault="00E25268" w:rsidP="00E25268">
      <w:pPr>
        <w:pStyle w:val="ConsNormal"/>
        <w:widowControl/>
        <w:ind w:firstLine="709"/>
        <w:jc w:val="both"/>
        <w:rPr>
          <w:rFonts w:ascii="Times New Roman" w:hAnsi="Times New Roman"/>
          <w:sz w:val="24"/>
          <w:szCs w:val="24"/>
        </w:rPr>
      </w:pPr>
      <w:r>
        <w:rPr>
          <w:rFonts w:ascii="Times New Roman" w:hAnsi="Times New Roman"/>
          <w:sz w:val="24"/>
          <w:szCs w:val="24"/>
        </w:rPr>
        <w:t>Значение компонента на тепловую энергию определяется  из тарифа на тепловую энергию для ООО «Теплогазсервис» в Красносельском районе на 2015 год.</w:t>
      </w:r>
    </w:p>
    <w:p w:rsidR="00E25268" w:rsidRDefault="00E25268" w:rsidP="00E25268">
      <w:pPr>
        <w:spacing w:after="0" w:line="240" w:lineRule="auto"/>
        <w:ind w:firstLine="709"/>
        <w:jc w:val="both"/>
        <w:rPr>
          <w:rFonts w:ascii="Times New Roman" w:hAnsi="Times New Roman"/>
          <w:sz w:val="24"/>
          <w:szCs w:val="24"/>
        </w:rPr>
      </w:pPr>
      <w:r>
        <w:rPr>
          <w:rFonts w:ascii="Times New Roman" w:hAnsi="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«Теплогазсервис» при закрытой системе горячего водоснабжения в размерах:</w:t>
      </w:r>
    </w:p>
    <w:p w:rsidR="00E25268" w:rsidRDefault="00E25268" w:rsidP="00E25268">
      <w:pPr>
        <w:pStyle w:val="a7"/>
        <w:ind w:firstLine="709"/>
        <w:jc w:val="both"/>
        <w:rPr>
          <w:rFonts w:ascii="Times New Roman" w:hAnsi="Times New Roman"/>
          <w:sz w:val="24"/>
          <w:szCs w:val="24"/>
        </w:rPr>
      </w:pPr>
      <w:r>
        <w:rPr>
          <w:rFonts w:ascii="Times New Roman" w:hAnsi="Times New Roman"/>
          <w:sz w:val="24"/>
          <w:szCs w:val="24"/>
        </w:rPr>
        <w:t xml:space="preserve"> с 01.01.2015 г. по 30.06.2015 г.:</w:t>
      </w:r>
    </w:p>
    <w:p w:rsidR="00E25268" w:rsidRDefault="00E25268" w:rsidP="00E25268">
      <w:pPr>
        <w:pStyle w:val="a7"/>
        <w:ind w:firstLine="709"/>
        <w:jc w:val="both"/>
        <w:rPr>
          <w:rFonts w:ascii="Times New Roman" w:hAnsi="Times New Roman"/>
          <w:sz w:val="24"/>
          <w:szCs w:val="24"/>
        </w:rPr>
      </w:pPr>
      <w:r>
        <w:rPr>
          <w:rFonts w:ascii="Times New Roman" w:hAnsi="Times New Roman"/>
          <w:sz w:val="24"/>
          <w:szCs w:val="24"/>
        </w:rPr>
        <w:t>- компонент на тепловую энергию – 4187,21 руб./Гкал (НДС не облагается).</w:t>
      </w:r>
    </w:p>
    <w:p w:rsidR="00E25268" w:rsidRDefault="00E25268" w:rsidP="00E25268">
      <w:pPr>
        <w:pStyle w:val="a7"/>
        <w:ind w:firstLine="709"/>
        <w:jc w:val="both"/>
        <w:rPr>
          <w:rFonts w:ascii="Times New Roman" w:hAnsi="Times New Roman"/>
          <w:sz w:val="24"/>
          <w:szCs w:val="24"/>
        </w:rPr>
      </w:pPr>
      <w:r>
        <w:rPr>
          <w:rFonts w:ascii="Times New Roman" w:hAnsi="Times New Roman"/>
          <w:sz w:val="24"/>
          <w:szCs w:val="24"/>
        </w:rPr>
        <w:t>- компонент на холодную воду – 33,11 руб./м3 (НДС не облагается).</w:t>
      </w:r>
    </w:p>
    <w:p w:rsidR="00E25268" w:rsidRDefault="00E25268" w:rsidP="00E25268">
      <w:pPr>
        <w:pStyle w:val="a7"/>
        <w:ind w:firstLine="709"/>
        <w:jc w:val="both"/>
        <w:rPr>
          <w:rFonts w:ascii="Times New Roman" w:hAnsi="Times New Roman"/>
          <w:sz w:val="24"/>
          <w:szCs w:val="24"/>
        </w:rPr>
      </w:pPr>
      <w:r>
        <w:rPr>
          <w:rFonts w:ascii="Times New Roman" w:hAnsi="Times New Roman"/>
          <w:sz w:val="24"/>
          <w:szCs w:val="24"/>
        </w:rPr>
        <w:t>с 01.07.2015 г. по 31.12.2015 г.:</w:t>
      </w:r>
    </w:p>
    <w:p w:rsidR="00E25268" w:rsidRDefault="00E25268" w:rsidP="00E25268">
      <w:pPr>
        <w:pStyle w:val="a7"/>
        <w:ind w:firstLine="709"/>
        <w:jc w:val="both"/>
        <w:rPr>
          <w:rFonts w:ascii="Times New Roman" w:hAnsi="Times New Roman"/>
          <w:sz w:val="24"/>
          <w:szCs w:val="24"/>
        </w:rPr>
      </w:pPr>
      <w:r>
        <w:rPr>
          <w:rFonts w:ascii="Times New Roman" w:hAnsi="Times New Roman"/>
          <w:sz w:val="24"/>
          <w:szCs w:val="24"/>
        </w:rPr>
        <w:t>- компонент на тепловую энергию – 4274,36 руб./Гкал, (НДС не облагается).</w:t>
      </w:r>
    </w:p>
    <w:p w:rsidR="00E25268" w:rsidRDefault="00E25268" w:rsidP="00E25268">
      <w:pPr>
        <w:pStyle w:val="a7"/>
        <w:ind w:firstLine="709"/>
        <w:jc w:val="both"/>
        <w:rPr>
          <w:rFonts w:ascii="Times New Roman" w:hAnsi="Times New Roman"/>
          <w:sz w:val="24"/>
          <w:szCs w:val="24"/>
        </w:rPr>
      </w:pPr>
      <w:r>
        <w:rPr>
          <w:rFonts w:ascii="Times New Roman" w:hAnsi="Times New Roman"/>
          <w:sz w:val="24"/>
          <w:szCs w:val="24"/>
        </w:rPr>
        <w:t>- компонент н</w:t>
      </w:r>
      <w:r w:rsidR="00B6565D">
        <w:rPr>
          <w:rFonts w:ascii="Times New Roman" w:hAnsi="Times New Roman"/>
          <w:sz w:val="24"/>
          <w:szCs w:val="24"/>
        </w:rPr>
        <w:t>а холодную воду – 35,89 руб./м3</w:t>
      </w:r>
      <w:r>
        <w:rPr>
          <w:rFonts w:ascii="Times New Roman" w:hAnsi="Times New Roman"/>
          <w:sz w:val="24"/>
          <w:szCs w:val="24"/>
        </w:rPr>
        <w:t xml:space="preserve"> (НДС не облагается).</w:t>
      </w:r>
    </w:p>
    <w:p w:rsidR="00E25268" w:rsidRDefault="00E25268" w:rsidP="00E25268">
      <w:pPr>
        <w:spacing w:after="0" w:line="240" w:lineRule="auto"/>
        <w:ind w:firstLine="709"/>
        <w:rPr>
          <w:rFonts w:ascii="Times New Roman" w:hAnsi="Times New Roman"/>
          <w:sz w:val="24"/>
          <w:szCs w:val="24"/>
        </w:rPr>
      </w:pPr>
      <w:r>
        <w:rPr>
          <w:rFonts w:ascii="Times New Roman" w:hAnsi="Times New Roman"/>
          <w:sz w:val="24"/>
          <w:szCs w:val="24"/>
        </w:rPr>
        <w:lastRenderedPageBreak/>
        <w:t xml:space="preserve">Возражений со стороны предприятия. </w:t>
      </w:r>
    </w:p>
    <w:p w:rsidR="00D27A2F" w:rsidRPr="00D27A2F" w:rsidRDefault="00D27A2F" w:rsidP="00D27A2F">
      <w:pPr>
        <w:pStyle w:val="ConsPlusCell"/>
        <w:tabs>
          <w:tab w:val="left" w:pos="1134"/>
        </w:tabs>
        <w:ind w:left="720" w:right="-1"/>
        <w:jc w:val="both"/>
        <w:outlineLvl w:val="0"/>
        <w:rPr>
          <w:rFonts w:ascii="Times New Roman" w:hAnsi="Times New Roman" w:cs="Times New Roman"/>
          <w:sz w:val="24"/>
          <w:szCs w:val="24"/>
        </w:rPr>
      </w:pPr>
      <w:r>
        <w:rPr>
          <w:rFonts w:ascii="Times New Roman" w:hAnsi="Times New Roman" w:cs="Times New Roman"/>
          <w:sz w:val="24"/>
          <w:szCs w:val="24"/>
        </w:rPr>
        <w:t>Солдатова И.Ю. – принять предложение уполномоченного по делу.</w:t>
      </w:r>
    </w:p>
    <w:p w:rsidR="00E25268" w:rsidRDefault="00E25268" w:rsidP="00E25268">
      <w:pPr>
        <w:pStyle w:val="ConsPlusCell"/>
        <w:ind w:firstLine="567"/>
        <w:jc w:val="both"/>
        <w:outlineLvl w:val="0"/>
        <w:rPr>
          <w:rFonts w:ascii="Times New Roman" w:hAnsi="Times New Roman" w:cs="Times New Roman"/>
          <w:sz w:val="24"/>
          <w:szCs w:val="24"/>
        </w:rPr>
      </w:pPr>
    </w:p>
    <w:p w:rsidR="00E25268" w:rsidRDefault="00E25268" w:rsidP="00E25268">
      <w:pPr>
        <w:spacing w:after="0" w:line="240" w:lineRule="auto"/>
        <w:jc w:val="both"/>
        <w:rPr>
          <w:rFonts w:ascii="Times New Roman" w:hAnsi="Times New Roman" w:cs="Times New Roman"/>
          <w:b/>
          <w:sz w:val="24"/>
          <w:szCs w:val="24"/>
        </w:rPr>
      </w:pPr>
      <w:r>
        <w:rPr>
          <w:rFonts w:ascii="Times New Roman" w:hAnsi="Times New Roman"/>
          <w:b/>
          <w:sz w:val="24"/>
          <w:szCs w:val="24"/>
        </w:rPr>
        <w:t>РЕШИЛИ:</w:t>
      </w:r>
    </w:p>
    <w:p w:rsidR="00E25268" w:rsidRDefault="00E25268" w:rsidP="00E25268">
      <w:pPr>
        <w:pStyle w:val="ConsPlusCell"/>
        <w:numPr>
          <w:ilvl w:val="0"/>
          <w:numId w:val="17"/>
        </w:numPr>
        <w:tabs>
          <w:tab w:val="left" w:pos="1134"/>
        </w:tabs>
        <w:ind w:left="0" w:firstLine="709"/>
        <w:jc w:val="both"/>
        <w:outlineLvl w:val="0"/>
        <w:rPr>
          <w:rFonts w:ascii="Times New Roman" w:hAnsi="Times New Roman" w:cs="Times New Roman"/>
          <w:sz w:val="24"/>
          <w:szCs w:val="24"/>
        </w:rPr>
      </w:pPr>
      <w:r>
        <w:rPr>
          <w:rFonts w:ascii="Times New Roman" w:hAnsi="Times New Roman" w:cs="Times New Roman"/>
          <w:sz w:val="24"/>
          <w:szCs w:val="24"/>
        </w:rPr>
        <w:t>Установить тарифы на питьевую воду для ООО «Теплогазсервис» в Красносельском  муниципальном районе</w:t>
      </w:r>
      <w:r>
        <w:rPr>
          <w:rFonts w:ascii="Times New Roman" w:hAnsi="Times New Roman" w:cs="Times New Roman"/>
          <w:b/>
          <w:sz w:val="24"/>
          <w:szCs w:val="24"/>
        </w:rPr>
        <w:t xml:space="preserve"> </w:t>
      </w:r>
      <w:r>
        <w:rPr>
          <w:rFonts w:ascii="Times New Roman" w:hAnsi="Times New Roman" w:cs="Times New Roman"/>
          <w:sz w:val="24"/>
          <w:szCs w:val="24"/>
        </w:rPr>
        <w:t>на 2015 год в следующем размере: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1559"/>
        <w:gridCol w:w="2126"/>
        <w:gridCol w:w="2977"/>
      </w:tblGrid>
      <w:tr w:rsidR="00E25268" w:rsidTr="00E25268">
        <w:tc>
          <w:tcPr>
            <w:tcW w:w="3261"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a5"/>
              <w:jc w:val="center"/>
              <w:rPr>
                <w:rFonts w:ascii="Times New Roman" w:hAnsi="Times New Roman"/>
                <w:snapToGrid w:val="0"/>
              </w:rPr>
            </w:pPr>
            <w:r>
              <w:rPr>
                <w:rFonts w:ascii="Times New Roman" w:hAnsi="Times New Roman"/>
                <w:snapToGrid w:val="0"/>
              </w:rPr>
              <w:t>Категория потребителей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a5"/>
              <w:jc w:val="center"/>
              <w:rPr>
                <w:rFonts w:ascii="Times New Roman" w:hAnsi="Times New Roman"/>
                <w:snapToGrid w:val="0"/>
              </w:rPr>
            </w:pPr>
            <w:r>
              <w:rPr>
                <w:rFonts w:ascii="Times New Roman" w:hAnsi="Times New Roman"/>
                <w:snapToGrid w:val="0"/>
              </w:rPr>
              <w:t>Ед. изм.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a5"/>
              <w:jc w:val="center"/>
              <w:rPr>
                <w:rFonts w:ascii="Times New Roman" w:hAnsi="Times New Roman"/>
                <w:snapToGrid w:val="0"/>
              </w:rPr>
            </w:pPr>
            <w:r>
              <w:rPr>
                <w:rFonts w:ascii="Times New Roman" w:hAnsi="Times New Roman"/>
                <w:snapToGrid w:val="0"/>
              </w:rPr>
              <w:t xml:space="preserve">с 01.01.2015 г. </w:t>
            </w:r>
          </w:p>
          <w:p w:rsidR="00E25268" w:rsidRDefault="00E25268">
            <w:pPr>
              <w:pStyle w:val="a5"/>
              <w:jc w:val="center"/>
              <w:rPr>
                <w:rFonts w:ascii="Times New Roman" w:hAnsi="Times New Roman"/>
                <w:snapToGrid w:val="0"/>
              </w:rPr>
            </w:pPr>
            <w:r>
              <w:rPr>
                <w:rFonts w:ascii="Times New Roman" w:hAnsi="Times New Roman"/>
                <w:snapToGrid w:val="0"/>
              </w:rPr>
              <w:t>по 30.06.2015 г.</w:t>
            </w:r>
          </w:p>
        </w:tc>
        <w:tc>
          <w:tcPr>
            <w:tcW w:w="2977" w:type="dxa"/>
            <w:tcBorders>
              <w:top w:val="single" w:sz="4" w:space="0" w:color="auto"/>
              <w:left w:val="single" w:sz="4" w:space="0" w:color="auto"/>
              <w:bottom w:val="single" w:sz="4" w:space="0" w:color="auto"/>
              <w:right w:val="single" w:sz="4" w:space="0" w:color="auto"/>
            </w:tcBorders>
            <w:hideMark/>
          </w:tcPr>
          <w:p w:rsidR="00E25268" w:rsidRDefault="00E25268">
            <w:pPr>
              <w:pStyle w:val="a5"/>
              <w:jc w:val="center"/>
              <w:rPr>
                <w:rFonts w:ascii="Times New Roman" w:hAnsi="Times New Roman"/>
                <w:snapToGrid w:val="0"/>
              </w:rPr>
            </w:pPr>
            <w:r>
              <w:rPr>
                <w:rFonts w:ascii="Times New Roman" w:hAnsi="Times New Roman"/>
                <w:snapToGrid w:val="0"/>
              </w:rPr>
              <w:t>с 01.07.2015 г.</w:t>
            </w:r>
          </w:p>
          <w:p w:rsidR="00E25268" w:rsidRDefault="00E25268">
            <w:pPr>
              <w:pStyle w:val="a5"/>
              <w:jc w:val="center"/>
              <w:rPr>
                <w:rFonts w:ascii="Times New Roman" w:hAnsi="Times New Roman"/>
                <w:snapToGrid w:val="0"/>
              </w:rPr>
            </w:pPr>
            <w:r>
              <w:rPr>
                <w:rFonts w:ascii="Times New Roman" w:hAnsi="Times New Roman"/>
                <w:snapToGrid w:val="0"/>
              </w:rPr>
              <w:t xml:space="preserve"> по 31.12.2015 г.</w:t>
            </w:r>
          </w:p>
        </w:tc>
      </w:tr>
      <w:tr w:rsidR="00E25268" w:rsidTr="00E25268">
        <w:trPr>
          <w:trHeight w:val="357"/>
        </w:trPr>
        <w:tc>
          <w:tcPr>
            <w:tcW w:w="3261"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a5"/>
              <w:rPr>
                <w:rFonts w:ascii="Times New Roman" w:hAnsi="Times New Roman"/>
                <w:snapToGrid w:val="0"/>
              </w:rPr>
            </w:pPr>
            <w:r>
              <w:rPr>
                <w:rFonts w:ascii="Times New Roman" w:hAnsi="Times New Roman"/>
                <w:snapToGrid w:val="0"/>
              </w:rPr>
              <w:t>Питьевая вода</w:t>
            </w:r>
          </w:p>
        </w:tc>
        <w:tc>
          <w:tcPr>
            <w:tcW w:w="1559" w:type="dxa"/>
            <w:tcBorders>
              <w:top w:val="single" w:sz="4" w:space="0" w:color="auto"/>
              <w:left w:val="single" w:sz="4" w:space="0" w:color="auto"/>
              <w:bottom w:val="single" w:sz="4" w:space="0" w:color="auto"/>
              <w:right w:val="single" w:sz="4" w:space="0" w:color="auto"/>
            </w:tcBorders>
            <w:vAlign w:val="center"/>
          </w:tcPr>
          <w:p w:rsidR="00E25268" w:rsidRDefault="00E25268">
            <w:pPr>
              <w:pStyle w:val="a5"/>
              <w:jc w:val="center"/>
              <w:rPr>
                <w:rFonts w:ascii="Times New Roman" w:hAnsi="Times New Roman"/>
                <w:snapToGrid w:val="0"/>
              </w:rPr>
            </w:pPr>
          </w:p>
        </w:tc>
        <w:tc>
          <w:tcPr>
            <w:tcW w:w="2126" w:type="dxa"/>
            <w:tcBorders>
              <w:top w:val="single" w:sz="4" w:space="0" w:color="auto"/>
              <w:left w:val="single" w:sz="4" w:space="0" w:color="auto"/>
              <w:bottom w:val="single" w:sz="4" w:space="0" w:color="auto"/>
              <w:right w:val="single" w:sz="4" w:space="0" w:color="auto"/>
            </w:tcBorders>
            <w:vAlign w:val="center"/>
          </w:tcPr>
          <w:p w:rsidR="00E25268" w:rsidRDefault="00E25268">
            <w:pPr>
              <w:pStyle w:val="a5"/>
              <w:jc w:val="center"/>
              <w:rPr>
                <w:rFonts w:ascii="Times New Roman" w:hAnsi="Times New Roman"/>
                <w:snapToGrid w:val="0"/>
              </w:rPr>
            </w:pPr>
          </w:p>
        </w:tc>
        <w:tc>
          <w:tcPr>
            <w:tcW w:w="2977" w:type="dxa"/>
            <w:tcBorders>
              <w:top w:val="single" w:sz="4" w:space="0" w:color="auto"/>
              <w:left w:val="single" w:sz="4" w:space="0" w:color="auto"/>
              <w:bottom w:val="single" w:sz="4" w:space="0" w:color="auto"/>
              <w:right w:val="single" w:sz="4" w:space="0" w:color="auto"/>
            </w:tcBorders>
          </w:tcPr>
          <w:p w:rsidR="00E25268" w:rsidRDefault="00E25268">
            <w:pPr>
              <w:pStyle w:val="a5"/>
              <w:jc w:val="center"/>
              <w:rPr>
                <w:rFonts w:ascii="Times New Roman" w:hAnsi="Times New Roman"/>
                <w:snapToGrid w:val="0"/>
              </w:rPr>
            </w:pPr>
          </w:p>
        </w:tc>
      </w:tr>
      <w:tr w:rsidR="00E25268" w:rsidTr="00E25268">
        <w:trPr>
          <w:trHeight w:val="357"/>
        </w:trPr>
        <w:tc>
          <w:tcPr>
            <w:tcW w:w="3261"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a5"/>
              <w:rPr>
                <w:rFonts w:ascii="Times New Roman" w:hAnsi="Times New Roman"/>
                <w:snapToGrid w:val="0"/>
              </w:rPr>
            </w:pPr>
            <w:r>
              <w:rPr>
                <w:rFonts w:ascii="Times New Roman" w:hAnsi="Times New Roman"/>
                <w:snapToGrid w:val="0"/>
              </w:rPr>
              <w:t xml:space="preserve">Население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a5"/>
              <w:jc w:val="center"/>
              <w:rPr>
                <w:rFonts w:ascii="Times New Roman" w:hAnsi="Times New Roman"/>
                <w:snapToGrid w:val="0"/>
              </w:rPr>
            </w:pPr>
            <w:r>
              <w:rPr>
                <w:rFonts w:ascii="Times New Roman" w:hAnsi="Times New Roman"/>
                <w:snapToGrid w:val="0"/>
              </w:rPr>
              <w:t>руб./куб.м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a5"/>
              <w:jc w:val="center"/>
              <w:rPr>
                <w:rFonts w:ascii="Times New Roman" w:hAnsi="Times New Roman"/>
                <w:snapToGrid w:val="0"/>
              </w:rPr>
            </w:pPr>
            <w:r>
              <w:rPr>
                <w:rFonts w:ascii="Times New Roman" w:hAnsi="Times New Roman"/>
                <w:snapToGrid w:val="0"/>
              </w:rPr>
              <w:t>33,11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a5"/>
              <w:jc w:val="center"/>
              <w:rPr>
                <w:rFonts w:ascii="Times New Roman" w:hAnsi="Times New Roman"/>
                <w:snapToGrid w:val="0"/>
              </w:rPr>
            </w:pPr>
            <w:r>
              <w:rPr>
                <w:rFonts w:ascii="Times New Roman" w:hAnsi="Times New Roman"/>
                <w:snapToGrid w:val="0"/>
              </w:rPr>
              <w:t>35,89</w:t>
            </w:r>
          </w:p>
        </w:tc>
      </w:tr>
      <w:tr w:rsidR="00E25268" w:rsidTr="00E25268">
        <w:trPr>
          <w:trHeight w:val="357"/>
        </w:trPr>
        <w:tc>
          <w:tcPr>
            <w:tcW w:w="3261"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a5"/>
              <w:rPr>
                <w:rFonts w:ascii="Times New Roman" w:hAnsi="Times New Roman"/>
                <w:snapToGrid w:val="0"/>
              </w:rPr>
            </w:pPr>
            <w:r>
              <w:rPr>
                <w:rFonts w:ascii="Times New Roman" w:hAnsi="Times New Roman"/>
                <w:snapToGrid w:val="0"/>
              </w:rPr>
              <w:t xml:space="preserve">Бюджетные и прочие потребители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a5"/>
              <w:jc w:val="center"/>
              <w:rPr>
                <w:rFonts w:ascii="Times New Roman" w:hAnsi="Times New Roman"/>
                <w:snapToGrid w:val="0"/>
              </w:rPr>
            </w:pPr>
            <w:r>
              <w:rPr>
                <w:rFonts w:ascii="Times New Roman" w:hAnsi="Times New Roman"/>
                <w:snapToGrid w:val="0"/>
              </w:rPr>
              <w:t>руб./куб.м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a5"/>
              <w:jc w:val="center"/>
              <w:rPr>
                <w:rFonts w:ascii="Times New Roman" w:hAnsi="Times New Roman"/>
                <w:snapToGrid w:val="0"/>
              </w:rPr>
            </w:pPr>
            <w:r>
              <w:rPr>
                <w:rFonts w:ascii="Times New Roman" w:hAnsi="Times New Roman"/>
                <w:snapToGrid w:val="0"/>
              </w:rPr>
              <w:t>33,11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a5"/>
              <w:jc w:val="center"/>
              <w:rPr>
                <w:rFonts w:ascii="Times New Roman" w:hAnsi="Times New Roman"/>
                <w:snapToGrid w:val="0"/>
              </w:rPr>
            </w:pPr>
            <w:r>
              <w:rPr>
                <w:rFonts w:ascii="Times New Roman" w:hAnsi="Times New Roman"/>
                <w:snapToGrid w:val="0"/>
              </w:rPr>
              <w:t>35,89</w:t>
            </w:r>
          </w:p>
        </w:tc>
      </w:tr>
    </w:tbl>
    <w:p w:rsidR="00073F28" w:rsidRDefault="00073F28" w:rsidP="00073F28">
      <w:pPr>
        <w:pStyle w:val="ConsPlusCell"/>
        <w:tabs>
          <w:tab w:val="left" w:pos="0"/>
        </w:tabs>
        <w:ind w:left="710"/>
        <w:jc w:val="both"/>
        <w:outlineLvl w:val="0"/>
        <w:rPr>
          <w:rFonts w:ascii="Times New Roman" w:hAnsi="Times New Roman" w:cs="Times New Roman"/>
          <w:sz w:val="24"/>
          <w:szCs w:val="24"/>
        </w:rPr>
      </w:pPr>
    </w:p>
    <w:p w:rsidR="00E25268" w:rsidRDefault="00073F28" w:rsidP="00073F28">
      <w:pPr>
        <w:pStyle w:val="ConsPlusCell"/>
        <w:tabs>
          <w:tab w:val="left" w:pos="0"/>
        </w:tabs>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00E25268">
        <w:rPr>
          <w:rFonts w:ascii="Times New Roman" w:hAnsi="Times New Roman" w:cs="Times New Roman"/>
          <w:sz w:val="24"/>
          <w:szCs w:val="24"/>
        </w:rPr>
        <w:t>Установить тарифы на горячую воду для ООО «Теплогазсервис» в Красносельском  муниципальном районе</w:t>
      </w:r>
      <w:r w:rsidR="00E25268">
        <w:rPr>
          <w:rFonts w:ascii="Times New Roman" w:hAnsi="Times New Roman" w:cs="Times New Roman"/>
          <w:b/>
          <w:sz w:val="24"/>
          <w:szCs w:val="24"/>
        </w:rPr>
        <w:t xml:space="preserve"> </w:t>
      </w:r>
      <w:r w:rsidR="00E25268">
        <w:rPr>
          <w:rFonts w:ascii="Times New Roman" w:hAnsi="Times New Roman" w:cs="Times New Roman"/>
          <w:sz w:val="24"/>
          <w:szCs w:val="24"/>
        </w:rPr>
        <w:t>на 2015 год в следующем размере:</w:t>
      </w:r>
    </w:p>
    <w:p w:rsidR="00E25268" w:rsidRDefault="00E25268" w:rsidP="00E25268">
      <w:pPr>
        <w:pStyle w:val="ConsPlusCell"/>
        <w:tabs>
          <w:tab w:val="left" w:pos="0"/>
        </w:tabs>
        <w:ind w:left="710"/>
        <w:jc w:val="both"/>
        <w:outlineLvl w:val="0"/>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2"/>
        <w:gridCol w:w="1843"/>
        <w:gridCol w:w="1701"/>
        <w:gridCol w:w="1843"/>
      </w:tblGrid>
      <w:tr w:rsidR="00E25268" w:rsidTr="00E25268">
        <w:trPr>
          <w:trHeight w:val="266"/>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ConsNormal"/>
              <w:widowControl/>
              <w:ind w:firstLine="0"/>
              <w:jc w:val="both"/>
              <w:rPr>
                <w:rFonts w:ascii="Times New Roman" w:hAnsi="Times New Roman"/>
                <w:sz w:val="24"/>
                <w:szCs w:val="24"/>
              </w:rPr>
            </w:pPr>
            <w:r>
              <w:rPr>
                <w:rFonts w:ascii="Times New Roman" w:hAnsi="Times New Roman"/>
                <w:sz w:val="24"/>
                <w:szCs w:val="24"/>
              </w:rPr>
              <w:t>Категория потребителей</w:t>
            </w:r>
          </w:p>
        </w:tc>
        <w:tc>
          <w:tcPr>
            <w:tcW w:w="3685" w:type="dxa"/>
            <w:gridSpan w:val="2"/>
            <w:tcBorders>
              <w:top w:val="single" w:sz="4" w:space="0" w:color="auto"/>
              <w:left w:val="single" w:sz="4" w:space="0" w:color="auto"/>
              <w:bottom w:val="single" w:sz="4" w:space="0" w:color="auto"/>
              <w:right w:val="single" w:sz="4" w:space="0" w:color="auto"/>
            </w:tcBorders>
            <w:hideMark/>
          </w:tcPr>
          <w:p w:rsidR="00E25268" w:rsidRDefault="00E25268">
            <w:pPr>
              <w:pStyle w:val="ConsNormal"/>
              <w:widowControl/>
              <w:ind w:firstLine="0"/>
              <w:jc w:val="both"/>
              <w:rPr>
                <w:rFonts w:ascii="Times New Roman" w:hAnsi="Times New Roman"/>
                <w:sz w:val="24"/>
                <w:szCs w:val="24"/>
              </w:rPr>
            </w:pPr>
            <w:r>
              <w:rPr>
                <w:rFonts w:ascii="Times New Roman" w:hAnsi="Times New Roman"/>
                <w:sz w:val="24"/>
                <w:szCs w:val="24"/>
              </w:rPr>
              <w:t>с 01.01.2015 г. по 30.06.2015 г.</w:t>
            </w:r>
          </w:p>
        </w:tc>
        <w:tc>
          <w:tcPr>
            <w:tcW w:w="3544" w:type="dxa"/>
            <w:gridSpan w:val="2"/>
            <w:tcBorders>
              <w:top w:val="single" w:sz="4" w:space="0" w:color="auto"/>
              <w:left w:val="single" w:sz="4" w:space="0" w:color="auto"/>
              <w:bottom w:val="single" w:sz="4" w:space="0" w:color="auto"/>
              <w:right w:val="single" w:sz="4" w:space="0" w:color="auto"/>
            </w:tcBorders>
            <w:hideMark/>
          </w:tcPr>
          <w:p w:rsidR="00E25268" w:rsidRDefault="00E25268">
            <w:pPr>
              <w:pStyle w:val="ConsNormal"/>
              <w:widowControl/>
              <w:ind w:firstLine="0"/>
              <w:jc w:val="both"/>
              <w:rPr>
                <w:rFonts w:ascii="Times New Roman" w:hAnsi="Times New Roman"/>
                <w:sz w:val="24"/>
                <w:szCs w:val="24"/>
              </w:rPr>
            </w:pPr>
            <w:r>
              <w:rPr>
                <w:rFonts w:ascii="Times New Roman" w:hAnsi="Times New Roman"/>
                <w:sz w:val="24"/>
                <w:szCs w:val="24"/>
              </w:rPr>
              <w:t>с 01.07.2015 г. по 31.12.2015 г.</w:t>
            </w:r>
          </w:p>
        </w:tc>
      </w:tr>
      <w:tr w:rsidR="00E25268" w:rsidTr="00E25268">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268" w:rsidRDefault="00E25268">
            <w:pPr>
              <w:spacing w:after="0" w:line="240" w:lineRule="auto"/>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E25268" w:rsidRDefault="00E25268">
            <w:pPr>
              <w:spacing w:after="0" w:line="240" w:lineRule="auto"/>
              <w:jc w:val="both"/>
              <w:rPr>
                <w:rFonts w:ascii="Times New Roman" w:hAnsi="Times New Roman"/>
                <w:sz w:val="24"/>
                <w:szCs w:val="24"/>
              </w:rPr>
            </w:pPr>
            <w:r>
              <w:rPr>
                <w:rFonts w:ascii="Times New Roman" w:hAnsi="Times New Roman"/>
                <w:sz w:val="24"/>
                <w:szCs w:val="24"/>
              </w:rPr>
              <w:t>Компонент на тепловую энергию, руб./Гкал</w:t>
            </w:r>
          </w:p>
        </w:tc>
        <w:tc>
          <w:tcPr>
            <w:tcW w:w="1843" w:type="dxa"/>
            <w:tcBorders>
              <w:top w:val="single" w:sz="4" w:space="0" w:color="auto"/>
              <w:left w:val="single" w:sz="4" w:space="0" w:color="auto"/>
              <w:bottom w:val="single" w:sz="4" w:space="0" w:color="auto"/>
              <w:right w:val="single" w:sz="4" w:space="0" w:color="auto"/>
            </w:tcBorders>
            <w:hideMark/>
          </w:tcPr>
          <w:p w:rsidR="00E25268" w:rsidRDefault="00E25268">
            <w:pPr>
              <w:spacing w:after="0" w:line="240" w:lineRule="auto"/>
              <w:jc w:val="both"/>
              <w:rPr>
                <w:rFonts w:ascii="Times New Roman" w:hAnsi="Times New Roman"/>
                <w:sz w:val="24"/>
                <w:szCs w:val="24"/>
              </w:rPr>
            </w:pPr>
            <w:r>
              <w:rPr>
                <w:rFonts w:ascii="Times New Roman" w:hAnsi="Times New Roman"/>
                <w:sz w:val="24"/>
                <w:szCs w:val="24"/>
              </w:rPr>
              <w:t>Компонент на холодную воду, руб./куб. м.</w:t>
            </w:r>
          </w:p>
        </w:tc>
        <w:tc>
          <w:tcPr>
            <w:tcW w:w="1701" w:type="dxa"/>
            <w:tcBorders>
              <w:top w:val="single" w:sz="4" w:space="0" w:color="auto"/>
              <w:left w:val="single" w:sz="4" w:space="0" w:color="auto"/>
              <w:bottom w:val="single" w:sz="4" w:space="0" w:color="auto"/>
              <w:right w:val="single" w:sz="4" w:space="0" w:color="auto"/>
            </w:tcBorders>
            <w:hideMark/>
          </w:tcPr>
          <w:p w:rsidR="00E25268" w:rsidRDefault="00E25268">
            <w:pPr>
              <w:spacing w:after="0" w:line="240" w:lineRule="auto"/>
              <w:jc w:val="both"/>
              <w:rPr>
                <w:rFonts w:ascii="Times New Roman" w:hAnsi="Times New Roman"/>
                <w:sz w:val="24"/>
                <w:szCs w:val="24"/>
              </w:rPr>
            </w:pPr>
            <w:r>
              <w:rPr>
                <w:rFonts w:ascii="Times New Roman" w:hAnsi="Times New Roman"/>
                <w:sz w:val="24"/>
                <w:szCs w:val="24"/>
              </w:rPr>
              <w:t>Компонент на тепловую энергию, руб./Гкал</w:t>
            </w:r>
          </w:p>
        </w:tc>
        <w:tc>
          <w:tcPr>
            <w:tcW w:w="1843" w:type="dxa"/>
            <w:tcBorders>
              <w:top w:val="single" w:sz="4" w:space="0" w:color="auto"/>
              <w:left w:val="single" w:sz="4" w:space="0" w:color="auto"/>
              <w:bottom w:val="single" w:sz="4" w:space="0" w:color="auto"/>
              <w:right w:val="single" w:sz="4" w:space="0" w:color="auto"/>
            </w:tcBorders>
            <w:hideMark/>
          </w:tcPr>
          <w:p w:rsidR="00E25268" w:rsidRDefault="00E25268">
            <w:pPr>
              <w:spacing w:after="0" w:line="240" w:lineRule="auto"/>
              <w:jc w:val="both"/>
              <w:rPr>
                <w:rFonts w:ascii="Times New Roman" w:hAnsi="Times New Roman"/>
                <w:sz w:val="24"/>
                <w:szCs w:val="24"/>
              </w:rPr>
            </w:pPr>
            <w:r>
              <w:rPr>
                <w:rFonts w:ascii="Times New Roman" w:hAnsi="Times New Roman"/>
                <w:sz w:val="24"/>
                <w:szCs w:val="24"/>
              </w:rPr>
              <w:t>Компонент на холодную воду, руб./куб. м.</w:t>
            </w:r>
          </w:p>
        </w:tc>
      </w:tr>
      <w:tr w:rsidR="00E25268" w:rsidTr="00E25268">
        <w:trPr>
          <w:trHeight w:val="310"/>
        </w:trPr>
        <w:tc>
          <w:tcPr>
            <w:tcW w:w="2694"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ConsNormal"/>
              <w:widowControl/>
              <w:ind w:firstLine="0"/>
              <w:jc w:val="both"/>
              <w:rPr>
                <w:rFonts w:ascii="Times New Roman" w:hAnsi="Times New Roman"/>
                <w:sz w:val="24"/>
                <w:szCs w:val="24"/>
              </w:rPr>
            </w:pPr>
            <w:r>
              <w:rPr>
                <w:rFonts w:ascii="Times New Roman" w:hAnsi="Times New Roman"/>
                <w:sz w:val="24"/>
                <w:szCs w:val="24"/>
              </w:rPr>
              <w:t>Население (с НДС)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ConsNormal"/>
              <w:widowControl/>
              <w:ind w:firstLine="0"/>
              <w:jc w:val="center"/>
              <w:rPr>
                <w:rFonts w:ascii="Times New Roman" w:hAnsi="Times New Roman"/>
                <w:sz w:val="24"/>
                <w:szCs w:val="24"/>
              </w:rPr>
            </w:pPr>
            <w:r>
              <w:rPr>
                <w:rFonts w:ascii="Times New Roman" w:hAnsi="Times New Roman"/>
                <w:sz w:val="24"/>
                <w:szCs w:val="24"/>
              </w:rPr>
              <w:t>4187,21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ConsNormal"/>
              <w:widowControl/>
              <w:ind w:firstLine="0"/>
              <w:jc w:val="center"/>
              <w:rPr>
                <w:rFonts w:ascii="Times New Roman" w:hAnsi="Times New Roman"/>
                <w:sz w:val="24"/>
                <w:szCs w:val="24"/>
              </w:rPr>
            </w:pPr>
            <w:r>
              <w:rPr>
                <w:rFonts w:ascii="Times New Roman" w:hAnsi="Times New Roman"/>
                <w:sz w:val="24"/>
                <w:szCs w:val="24"/>
              </w:rPr>
              <w:t>33,11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ConsNormal"/>
              <w:widowControl/>
              <w:ind w:firstLine="0"/>
              <w:jc w:val="center"/>
              <w:rPr>
                <w:rFonts w:ascii="Times New Roman" w:hAnsi="Times New Roman"/>
                <w:sz w:val="24"/>
                <w:szCs w:val="24"/>
              </w:rPr>
            </w:pPr>
            <w:r>
              <w:rPr>
                <w:rFonts w:ascii="Times New Roman" w:hAnsi="Times New Roman"/>
                <w:sz w:val="24"/>
                <w:szCs w:val="24"/>
              </w:rPr>
              <w:t>4274,36</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ConsNormal"/>
              <w:widowControl/>
              <w:ind w:firstLine="0"/>
              <w:jc w:val="center"/>
              <w:rPr>
                <w:rFonts w:ascii="Times New Roman" w:hAnsi="Times New Roman"/>
                <w:sz w:val="24"/>
                <w:szCs w:val="24"/>
              </w:rPr>
            </w:pPr>
            <w:r>
              <w:rPr>
                <w:rFonts w:ascii="Times New Roman" w:hAnsi="Times New Roman"/>
                <w:sz w:val="24"/>
                <w:szCs w:val="24"/>
              </w:rPr>
              <w:t>35,89</w:t>
            </w:r>
          </w:p>
        </w:tc>
      </w:tr>
      <w:tr w:rsidR="00E25268" w:rsidTr="00E25268">
        <w:trPr>
          <w:trHeight w:val="415"/>
        </w:trPr>
        <w:tc>
          <w:tcPr>
            <w:tcW w:w="2694"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ConsNormal"/>
              <w:widowControl/>
              <w:ind w:firstLine="0"/>
              <w:jc w:val="both"/>
              <w:rPr>
                <w:rFonts w:ascii="Times New Roman" w:hAnsi="Times New Roman"/>
                <w:sz w:val="24"/>
                <w:szCs w:val="24"/>
              </w:rPr>
            </w:pPr>
            <w:r>
              <w:rPr>
                <w:rFonts w:ascii="Times New Roman" w:hAnsi="Times New Roman"/>
                <w:sz w:val="24"/>
                <w:szCs w:val="24"/>
              </w:rPr>
              <w:t>Бюджетные и прочие потребители (без НДС)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ConsNormal"/>
              <w:widowControl/>
              <w:ind w:firstLine="0"/>
              <w:jc w:val="center"/>
              <w:rPr>
                <w:rFonts w:ascii="Times New Roman" w:hAnsi="Times New Roman"/>
                <w:sz w:val="24"/>
                <w:szCs w:val="24"/>
              </w:rPr>
            </w:pPr>
            <w:r>
              <w:rPr>
                <w:rFonts w:ascii="Times New Roman" w:hAnsi="Times New Roman"/>
                <w:sz w:val="24"/>
                <w:szCs w:val="24"/>
              </w:rPr>
              <w:t>4187,21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ConsNormal"/>
              <w:widowControl/>
              <w:ind w:firstLine="0"/>
              <w:jc w:val="center"/>
              <w:rPr>
                <w:rFonts w:ascii="Times New Roman" w:hAnsi="Times New Roman"/>
                <w:sz w:val="24"/>
                <w:szCs w:val="24"/>
              </w:rPr>
            </w:pPr>
            <w:r>
              <w:rPr>
                <w:rFonts w:ascii="Times New Roman" w:hAnsi="Times New Roman"/>
                <w:sz w:val="24"/>
                <w:szCs w:val="24"/>
              </w:rPr>
              <w:t>33,11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ConsNormal"/>
              <w:widowControl/>
              <w:ind w:firstLine="0"/>
              <w:jc w:val="center"/>
              <w:rPr>
                <w:rFonts w:ascii="Times New Roman" w:hAnsi="Times New Roman"/>
                <w:sz w:val="24"/>
                <w:szCs w:val="24"/>
              </w:rPr>
            </w:pPr>
            <w:r>
              <w:rPr>
                <w:rFonts w:ascii="Times New Roman" w:hAnsi="Times New Roman"/>
                <w:sz w:val="24"/>
                <w:szCs w:val="24"/>
              </w:rPr>
              <w:t>4274,36</w:t>
            </w:r>
          </w:p>
        </w:tc>
        <w:tc>
          <w:tcPr>
            <w:tcW w:w="1843" w:type="dxa"/>
            <w:tcBorders>
              <w:top w:val="single" w:sz="4" w:space="0" w:color="auto"/>
              <w:left w:val="single" w:sz="4" w:space="0" w:color="auto"/>
              <w:bottom w:val="single" w:sz="4" w:space="0" w:color="auto"/>
              <w:right w:val="single" w:sz="4" w:space="0" w:color="auto"/>
            </w:tcBorders>
            <w:vAlign w:val="center"/>
            <w:hideMark/>
          </w:tcPr>
          <w:p w:rsidR="00E25268" w:rsidRDefault="00E25268">
            <w:pPr>
              <w:pStyle w:val="ConsNormal"/>
              <w:widowControl/>
              <w:ind w:firstLine="0"/>
              <w:jc w:val="center"/>
              <w:rPr>
                <w:rFonts w:ascii="Times New Roman" w:hAnsi="Times New Roman"/>
                <w:sz w:val="24"/>
                <w:szCs w:val="24"/>
              </w:rPr>
            </w:pPr>
            <w:r>
              <w:rPr>
                <w:rFonts w:ascii="Times New Roman" w:hAnsi="Times New Roman"/>
                <w:sz w:val="24"/>
                <w:szCs w:val="24"/>
              </w:rPr>
              <w:t>35,89</w:t>
            </w:r>
          </w:p>
        </w:tc>
      </w:tr>
    </w:tbl>
    <w:p w:rsidR="00E25268" w:rsidRDefault="00E25268" w:rsidP="00E25268">
      <w:pPr>
        <w:pStyle w:val="ConsPlusCell"/>
        <w:ind w:firstLine="709"/>
        <w:jc w:val="both"/>
        <w:outlineLvl w:val="0"/>
        <w:rPr>
          <w:rFonts w:ascii="Times New Roman" w:hAnsi="Times New Roman" w:cs="Times New Roman"/>
          <w:sz w:val="24"/>
          <w:szCs w:val="24"/>
        </w:rPr>
      </w:pPr>
      <w:r>
        <w:rPr>
          <w:rFonts w:ascii="Times New Roman" w:hAnsi="Times New Roman" w:cs="Times New Roman"/>
          <w:snapToGrid w:val="0"/>
          <w:sz w:val="24"/>
          <w:szCs w:val="24"/>
        </w:rPr>
        <w:t>Тарифы на питьевую воду и горячую воду для потребителей ООО «Теплогазсервис»  налогом на добавленную стоимость не облагаются в соответствии с главой 26.2 части второй Налогового Кодекса Российской Федерации.</w:t>
      </w:r>
    </w:p>
    <w:p w:rsidR="00E25268" w:rsidRDefault="00073F28" w:rsidP="00073F28">
      <w:pPr>
        <w:pStyle w:val="ConsPlusCell"/>
        <w:widowControl/>
        <w:tabs>
          <w:tab w:val="left" w:pos="993"/>
        </w:tabs>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sidR="00E25268">
        <w:rPr>
          <w:rFonts w:ascii="Times New Roman" w:hAnsi="Times New Roman" w:cs="Times New Roman"/>
          <w:sz w:val="24"/>
          <w:szCs w:val="24"/>
        </w:rPr>
        <w:t>Признать утратившими силу постановления департамента государственного регулирования цен и тарифов Костромской области:</w:t>
      </w:r>
    </w:p>
    <w:p w:rsidR="00E25268" w:rsidRDefault="00E25268" w:rsidP="00E25268">
      <w:pPr>
        <w:pStyle w:val="ConsPlusCell"/>
        <w:widowControl/>
        <w:ind w:firstLine="710"/>
        <w:jc w:val="both"/>
        <w:outlineLvl w:val="0"/>
        <w:rPr>
          <w:rFonts w:ascii="Times New Roman" w:hAnsi="Times New Roman" w:cs="Times New Roman"/>
          <w:sz w:val="24"/>
          <w:szCs w:val="24"/>
        </w:rPr>
      </w:pPr>
      <w:r>
        <w:rPr>
          <w:rFonts w:ascii="Times New Roman" w:hAnsi="Times New Roman" w:cs="Times New Roman"/>
          <w:sz w:val="24"/>
          <w:szCs w:val="24"/>
        </w:rPr>
        <w:t>1) от 18 ноября 2013 года № 13/376 «Об утверждении производственной программы ООО «Теплогазсервис» в сфере водоснабжения на 2014 год, установлении тарифов на питьевую воду для ООО «Теплогазсервис» в Красносельском районе на 2014 год»;</w:t>
      </w:r>
    </w:p>
    <w:p w:rsidR="00E25268" w:rsidRDefault="00E25268" w:rsidP="00E25268">
      <w:pPr>
        <w:pStyle w:val="ConsNormal"/>
        <w:widowControl/>
        <w:ind w:firstLine="710"/>
        <w:jc w:val="both"/>
        <w:rPr>
          <w:rFonts w:ascii="Times New Roman" w:hAnsi="Times New Roman" w:cs="Times New Roman"/>
          <w:sz w:val="24"/>
          <w:szCs w:val="24"/>
        </w:rPr>
      </w:pPr>
      <w:r>
        <w:rPr>
          <w:rFonts w:ascii="Times New Roman" w:hAnsi="Times New Roman"/>
          <w:sz w:val="24"/>
          <w:szCs w:val="24"/>
        </w:rPr>
        <w:t>2) от 18 декабря 2013 года № 13/570 «Об установлении тарифов на горячую воду в закрытой системе горячего водоснабжения для ООО «Теплогазсервис» в Подольском сельском поселении Красносельского района на 2014 год».</w:t>
      </w:r>
    </w:p>
    <w:p w:rsidR="00E25268" w:rsidRDefault="00073F28" w:rsidP="00073F28">
      <w:pPr>
        <w:pStyle w:val="ConsPlusCell"/>
        <w:tabs>
          <w:tab w:val="left" w:pos="0"/>
          <w:tab w:val="left" w:pos="993"/>
        </w:tabs>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4. </w:t>
      </w:r>
      <w:r w:rsidR="00E25268">
        <w:rPr>
          <w:rFonts w:ascii="Times New Roman" w:hAnsi="Times New Roman" w:cs="Times New Roman"/>
          <w:sz w:val="24"/>
          <w:szCs w:val="24"/>
        </w:rPr>
        <w:t>Раскрыть информацию по стандартам раскрытия в установленные сроки, в  соответствии с действующим законодательством.</w:t>
      </w:r>
    </w:p>
    <w:p w:rsidR="00E25268" w:rsidRDefault="00073F28" w:rsidP="00073F28">
      <w:pPr>
        <w:pStyle w:val="ConsPlusCell"/>
        <w:tabs>
          <w:tab w:val="left" w:pos="0"/>
          <w:tab w:val="left" w:pos="993"/>
        </w:tabs>
        <w:ind w:right="-1"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5. </w:t>
      </w:r>
      <w:r w:rsidR="00E25268">
        <w:rPr>
          <w:rFonts w:ascii="Times New Roman" w:hAnsi="Times New Roman" w:cs="Times New Roman"/>
          <w:sz w:val="24"/>
          <w:szCs w:val="24"/>
        </w:rPr>
        <w:t>Настоящее решение  подлежит официальному опубликованию и вступает в силу с 1 января 2015 года.</w:t>
      </w:r>
    </w:p>
    <w:p w:rsidR="00E25268" w:rsidRDefault="00073F28" w:rsidP="00073F28">
      <w:pPr>
        <w:pStyle w:val="ConsPlusCell"/>
        <w:tabs>
          <w:tab w:val="left" w:pos="0"/>
          <w:tab w:val="left" w:pos="851"/>
          <w:tab w:val="left" w:pos="1134"/>
        </w:tabs>
        <w:ind w:right="-1"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6. </w:t>
      </w:r>
      <w:r w:rsidR="00E25268">
        <w:rPr>
          <w:rFonts w:ascii="Times New Roman" w:hAnsi="Times New Roman" w:cs="Times New Roman"/>
          <w:sz w:val="24"/>
          <w:szCs w:val="24"/>
        </w:rPr>
        <w:t>Установленные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E25268" w:rsidRDefault="00073F28" w:rsidP="00073F28">
      <w:pPr>
        <w:pStyle w:val="ConsPlusCell"/>
        <w:tabs>
          <w:tab w:val="left" w:pos="1134"/>
        </w:tabs>
        <w:ind w:right="-1"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7. </w:t>
      </w:r>
      <w:r w:rsidR="00E25268">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CA45A8" w:rsidRDefault="00CA45A8" w:rsidP="00CA45A8">
      <w:pPr>
        <w:spacing w:after="0" w:line="240" w:lineRule="auto"/>
        <w:jc w:val="both"/>
        <w:rPr>
          <w:rFonts w:ascii="Times New Roman" w:hAnsi="Times New Roman" w:cs="Times New Roman"/>
          <w:sz w:val="24"/>
          <w:szCs w:val="24"/>
        </w:rPr>
      </w:pPr>
    </w:p>
    <w:p w:rsidR="00D27A2F" w:rsidRDefault="00D27A2F" w:rsidP="00CA45A8">
      <w:pPr>
        <w:spacing w:after="0" w:line="240" w:lineRule="auto"/>
        <w:jc w:val="both"/>
        <w:rPr>
          <w:rFonts w:ascii="Times New Roman" w:hAnsi="Times New Roman" w:cs="Times New Roman"/>
          <w:sz w:val="24"/>
          <w:szCs w:val="24"/>
        </w:rPr>
      </w:pPr>
    </w:p>
    <w:p w:rsidR="00CA45A8" w:rsidRDefault="00CA45A8" w:rsidP="00CA45A8">
      <w:pPr>
        <w:pStyle w:val="a7"/>
        <w:jc w:val="both"/>
        <w:rPr>
          <w:rFonts w:ascii="Times New Roman" w:hAnsi="Times New Roman" w:cs="Times New Roman"/>
          <w:sz w:val="25"/>
          <w:szCs w:val="25"/>
        </w:rPr>
      </w:pPr>
      <w:r>
        <w:rPr>
          <w:rFonts w:ascii="Times New Roman" w:hAnsi="Times New Roman" w:cs="Times New Roman"/>
          <w:sz w:val="25"/>
          <w:szCs w:val="25"/>
        </w:rPr>
        <w:t>Секретарь                                                                                                                    Е.С. Потапова</w:t>
      </w:r>
    </w:p>
    <w:p w:rsidR="00CA45A8" w:rsidRDefault="00CA45A8" w:rsidP="00CA45A8">
      <w:pPr>
        <w:pStyle w:val="a7"/>
        <w:tabs>
          <w:tab w:val="left" w:pos="709"/>
        </w:tabs>
        <w:rPr>
          <w:rFonts w:ascii="Times New Roman" w:hAnsi="Times New Roman" w:cs="Times New Roman"/>
          <w:snapToGrid w:val="0"/>
          <w:sz w:val="24"/>
          <w:szCs w:val="24"/>
        </w:rPr>
      </w:pPr>
      <w:r>
        <w:rPr>
          <w:rFonts w:ascii="Times New Roman" w:hAnsi="Times New Roman" w:cs="Times New Roman"/>
          <w:sz w:val="25"/>
          <w:szCs w:val="25"/>
        </w:rPr>
        <w:t xml:space="preserve"> </w:t>
      </w:r>
      <w:r>
        <w:rPr>
          <w:rFonts w:ascii="Times New Roman" w:hAnsi="Times New Roman" w:cs="Times New Roman"/>
          <w:snapToGrid w:val="0"/>
          <w:sz w:val="24"/>
          <w:szCs w:val="24"/>
        </w:rPr>
        <w:t>«</w:t>
      </w:r>
      <w:r>
        <w:rPr>
          <w:rFonts w:ascii="Times New Roman" w:hAnsi="Times New Roman" w:cs="Times New Roman"/>
          <w:snapToGrid w:val="0"/>
          <w:sz w:val="24"/>
          <w:szCs w:val="24"/>
          <w:u w:val="single"/>
        </w:rPr>
        <w:t xml:space="preserve">         </w:t>
      </w:r>
      <w:r>
        <w:rPr>
          <w:rFonts w:ascii="Times New Roman" w:hAnsi="Times New Roman" w:cs="Times New Roman"/>
          <w:snapToGrid w:val="0"/>
          <w:sz w:val="24"/>
          <w:szCs w:val="24"/>
        </w:rPr>
        <w:t xml:space="preserve">» </w:t>
      </w:r>
      <w:r>
        <w:rPr>
          <w:rFonts w:ascii="Times New Roman" w:hAnsi="Times New Roman" w:cs="Times New Roman"/>
          <w:snapToGrid w:val="0"/>
          <w:sz w:val="24"/>
          <w:szCs w:val="24"/>
          <w:u w:val="single"/>
        </w:rPr>
        <w:t xml:space="preserve">                             </w:t>
      </w:r>
      <w:r>
        <w:rPr>
          <w:rFonts w:ascii="Times New Roman" w:hAnsi="Times New Roman" w:cs="Times New Roman"/>
          <w:snapToGrid w:val="0"/>
          <w:sz w:val="24"/>
          <w:szCs w:val="24"/>
        </w:rPr>
        <w:t>2014 г.</w:t>
      </w:r>
    </w:p>
    <w:p w:rsidR="00FB29F1" w:rsidRPr="00CA45A8" w:rsidRDefault="00FB29F1" w:rsidP="00CA45A8">
      <w:pPr>
        <w:rPr>
          <w:szCs w:val="25"/>
        </w:rPr>
      </w:pPr>
    </w:p>
    <w:sectPr w:rsidR="00FB29F1" w:rsidRPr="00CA45A8" w:rsidSect="002B4534">
      <w:headerReference w:type="even" r:id="rId9"/>
      <w:headerReference w:type="default" r:id="rId10"/>
      <w:footerReference w:type="even" r:id="rId11"/>
      <w:footerReference w:type="default" r:id="rId12"/>
      <w:headerReference w:type="first" r:id="rId13"/>
      <w:footerReference w:type="first" r:id="rId14"/>
      <w:pgSz w:w="11906" w:h="16838"/>
      <w:pgMar w:top="567" w:right="851" w:bottom="284" w:left="1134"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198" w:rsidRDefault="00BA2198" w:rsidP="007556AC">
      <w:pPr>
        <w:spacing w:after="0" w:line="240" w:lineRule="auto"/>
      </w:pPr>
      <w:r>
        <w:separator/>
      </w:r>
    </w:p>
  </w:endnote>
  <w:endnote w:type="continuationSeparator" w:id="1">
    <w:p w:rsidR="00BA2198" w:rsidRDefault="00BA2198" w:rsidP="00755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98" w:rsidRDefault="00BA219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98" w:rsidRDefault="00BA219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98" w:rsidRDefault="00BA21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198" w:rsidRDefault="00BA2198" w:rsidP="007556AC">
      <w:pPr>
        <w:spacing w:after="0" w:line="240" w:lineRule="auto"/>
      </w:pPr>
      <w:r>
        <w:separator/>
      </w:r>
    </w:p>
  </w:footnote>
  <w:footnote w:type="continuationSeparator" w:id="1">
    <w:p w:rsidR="00BA2198" w:rsidRDefault="00BA2198" w:rsidP="00755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98" w:rsidRDefault="00BA219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98" w:rsidRDefault="0029496A">
    <w:pPr>
      <w:pStyle w:val="a8"/>
      <w:jc w:val="center"/>
    </w:pPr>
    <w:fldSimple w:instr=" PAGE   \* MERGEFORMAT ">
      <w:r w:rsidR="00EE5924">
        <w:rPr>
          <w:noProof/>
        </w:rPr>
        <w:t>27</w:t>
      </w:r>
    </w:fldSimple>
  </w:p>
  <w:p w:rsidR="00BA2198" w:rsidRDefault="00BA219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98" w:rsidRDefault="00BA219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5B11"/>
    <w:multiLevelType w:val="hybridMultilevel"/>
    <w:tmpl w:val="70505140"/>
    <w:lvl w:ilvl="0" w:tplc="A7FC1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EF3A54"/>
    <w:multiLevelType w:val="hybridMultilevel"/>
    <w:tmpl w:val="77427FDA"/>
    <w:lvl w:ilvl="0" w:tplc="463269B0">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E062F04"/>
    <w:multiLevelType w:val="hybridMultilevel"/>
    <w:tmpl w:val="91584AB6"/>
    <w:lvl w:ilvl="0" w:tplc="923C89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0874B53"/>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11E36FB8"/>
    <w:multiLevelType w:val="hybridMultilevel"/>
    <w:tmpl w:val="BB66F2D2"/>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8A2567"/>
    <w:multiLevelType w:val="hybridMultilevel"/>
    <w:tmpl w:val="D67CE07E"/>
    <w:lvl w:ilvl="0" w:tplc="90BCE0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85B1114"/>
    <w:multiLevelType w:val="hybridMultilevel"/>
    <w:tmpl w:val="CF22C522"/>
    <w:lvl w:ilvl="0" w:tplc="07A6D38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B91270"/>
    <w:multiLevelType w:val="hybridMultilevel"/>
    <w:tmpl w:val="BD3661B2"/>
    <w:lvl w:ilvl="0" w:tplc="6C961598">
      <w:start w:val="1"/>
      <w:numFmt w:val="decimal"/>
      <w:suff w:val="space"/>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BA32D4"/>
    <w:multiLevelType w:val="hybridMultilevel"/>
    <w:tmpl w:val="B5D06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972339"/>
    <w:multiLevelType w:val="hybridMultilevel"/>
    <w:tmpl w:val="90C2062C"/>
    <w:lvl w:ilvl="0" w:tplc="AF3AC6A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0221F1D"/>
    <w:multiLevelType w:val="hybridMultilevel"/>
    <w:tmpl w:val="484CDE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836AC5"/>
    <w:multiLevelType w:val="hybridMultilevel"/>
    <w:tmpl w:val="97E0D238"/>
    <w:lvl w:ilvl="0" w:tplc="4B4AD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E0858DC"/>
    <w:multiLevelType w:val="multilevel"/>
    <w:tmpl w:val="9EFCC896"/>
    <w:lvl w:ilvl="0">
      <w:start w:val="1"/>
      <w:numFmt w:val="decimal"/>
      <w:lvlText w:val="%1."/>
      <w:lvlJc w:val="left"/>
      <w:pPr>
        <w:ind w:left="720" w:hanging="360"/>
      </w:pPr>
    </w:lvl>
    <w:lvl w:ilvl="1">
      <w:start w:val="2"/>
      <w:numFmt w:val="decimal"/>
      <w:isLgl/>
      <w:lvlText w:val="%1.%2."/>
      <w:lvlJc w:val="left"/>
      <w:pPr>
        <w:ind w:left="720"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3">
    <w:nsid w:val="524C6292"/>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4">
    <w:nsid w:val="57D84278"/>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5BD8264F"/>
    <w:multiLevelType w:val="hybridMultilevel"/>
    <w:tmpl w:val="E6642C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7F7397D"/>
    <w:multiLevelType w:val="hybridMultilevel"/>
    <w:tmpl w:val="46E40A6A"/>
    <w:lvl w:ilvl="0" w:tplc="0B8C7086">
      <w:start w:val="19"/>
      <w:numFmt w:val="bullet"/>
      <w:lvlText w:val="-"/>
      <w:lvlJc w:val="left"/>
      <w:pPr>
        <w:ind w:left="720" w:hanging="360"/>
      </w:pPr>
      <w:rPr>
        <w:rFonts w:ascii="Times New Roman" w:eastAsia="Times New Roman" w:hAnsi="Times New Roman" w:hint="default"/>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14"/>
  </w:num>
  <w:num w:numId="3">
    <w:abstractNumId w:val="16"/>
  </w:num>
  <w:num w:numId="4">
    <w:abstractNumId w:val="5"/>
  </w:num>
  <w:num w:numId="5">
    <w:abstractNumId w:val="15"/>
  </w:num>
  <w:num w:numId="6">
    <w:abstractNumId w:val="3"/>
  </w:num>
  <w:num w:numId="7">
    <w:abstractNumId w:val="13"/>
  </w:num>
  <w:num w:numId="8">
    <w:abstractNumId w:val="6"/>
  </w:num>
  <w:num w:numId="9">
    <w:abstractNumId w:val="0"/>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14745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D12"/>
    <w:rsid w:val="00001BBC"/>
    <w:rsid w:val="000032B7"/>
    <w:rsid w:val="00014EF9"/>
    <w:rsid w:val="00015D2C"/>
    <w:rsid w:val="00023B38"/>
    <w:rsid w:val="00023CE4"/>
    <w:rsid w:val="00032212"/>
    <w:rsid w:val="00034AAE"/>
    <w:rsid w:val="000375D4"/>
    <w:rsid w:val="000420D9"/>
    <w:rsid w:val="0005706A"/>
    <w:rsid w:val="000607BE"/>
    <w:rsid w:val="00061AFB"/>
    <w:rsid w:val="00067249"/>
    <w:rsid w:val="00073F28"/>
    <w:rsid w:val="00086CBD"/>
    <w:rsid w:val="000A0486"/>
    <w:rsid w:val="000A6ED2"/>
    <w:rsid w:val="000A6F21"/>
    <w:rsid w:val="000A703E"/>
    <w:rsid w:val="000B1C52"/>
    <w:rsid w:val="000B33E1"/>
    <w:rsid w:val="000C4A76"/>
    <w:rsid w:val="000D0AB4"/>
    <w:rsid w:val="000D501D"/>
    <w:rsid w:val="000E63DC"/>
    <w:rsid w:val="000F0C19"/>
    <w:rsid w:val="001049B3"/>
    <w:rsid w:val="00106AC2"/>
    <w:rsid w:val="00111979"/>
    <w:rsid w:val="0012433A"/>
    <w:rsid w:val="001278F0"/>
    <w:rsid w:val="001410A4"/>
    <w:rsid w:val="00142FD6"/>
    <w:rsid w:val="00145735"/>
    <w:rsid w:val="00147194"/>
    <w:rsid w:val="00152BFE"/>
    <w:rsid w:val="00154B73"/>
    <w:rsid w:val="00154FD1"/>
    <w:rsid w:val="001556EB"/>
    <w:rsid w:val="00161F4E"/>
    <w:rsid w:val="00164A18"/>
    <w:rsid w:val="00166D9F"/>
    <w:rsid w:val="00167DAC"/>
    <w:rsid w:val="00170B67"/>
    <w:rsid w:val="00172A8B"/>
    <w:rsid w:val="00176D34"/>
    <w:rsid w:val="00183037"/>
    <w:rsid w:val="0018673D"/>
    <w:rsid w:val="001A4FCE"/>
    <w:rsid w:val="001A527B"/>
    <w:rsid w:val="001A7245"/>
    <w:rsid w:val="001B4F9D"/>
    <w:rsid w:val="001B579B"/>
    <w:rsid w:val="001D13F8"/>
    <w:rsid w:val="001D71A7"/>
    <w:rsid w:val="001E1095"/>
    <w:rsid w:val="001F30DA"/>
    <w:rsid w:val="001F432B"/>
    <w:rsid w:val="00201682"/>
    <w:rsid w:val="00201EF1"/>
    <w:rsid w:val="0020219D"/>
    <w:rsid w:val="002023AA"/>
    <w:rsid w:val="002032EA"/>
    <w:rsid w:val="00204DDE"/>
    <w:rsid w:val="00204F50"/>
    <w:rsid w:val="00205A84"/>
    <w:rsid w:val="002113A6"/>
    <w:rsid w:val="002151B8"/>
    <w:rsid w:val="0021629C"/>
    <w:rsid w:val="00217083"/>
    <w:rsid w:val="00222432"/>
    <w:rsid w:val="00224156"/>
    <w:rsid w:val="00225358"/>
    <w:rsid w:val="00225E04"/>
    <w:rsid w:val="00227FE4"/>
    <w:rsid w:val="002344CC"/>
    <w:rsid w:val="00234BB6"/>
    <w:rsid w:val="00242A1D"/>
    <w:rsid w:val="0024376A"/>
    <w:rsid w:val="0025441A"/>
    <w:rsid w:val="00254A4D"/>
    <w:rsid w:val="0025762C"/>
    <w:rsid w:val="002743B1"/>
    <w:rsid w:val="00274B3C"/>
    <w:rsid w:val="00274BFF"/>
    <w:rsid w:val="00287D57"/>
    <w:rsid w:val="00287DBA"/>
    <w:rsid w:val="0029496A"/>
    <w:rsid w:val="00295C57"/>
    <w:rsid w:val="002A2FC6"/>
    <w:rsid w:val="002B3932"/>
    <w:rsid w:val="002B4534"/>
    <w:rsid w:val="002C25AD"/>
    <w:rsid w:val="002C3BC4"/>
    <w:rsid w:val="002C62CA"/>
    <w:rsid w:val="002E0804"/>
    <w:rsid w:val="002F2530"/>
    <w:rsid w:val="0030322C"/>
    <w:rsid w:val="00303EA3"/>
    <w:rsid w:val="00304765"/>
    <w:rsid w:val="003062D5"/>
    <w:rsid w:val="003078D9"/>
    <w:rsid w:val="00321B8B"/>
    <w:rsid w:val="00325DA2"/>
    <w:rsid w:val="00326B69"/>
    <w:rsid w:val="00342C56"/>
    <w:rsid w:val="003448B0"/>
    <w:rsid w:val="00344A98"/>
    <w:rsid w:val="00345B82"/>
    <w:rsid w:val="00347093"/>
    <w:rsid w:val="0035501C"/>
    <w:rsid w:val="0035765F"/>
    <w:rsid w:val="00373BA0"/>
    <w:rsid w:val="00373BD4"/>
    <w:rsid w:val="003751FF"/>
    <w:rsid w:val="00375E2C"/>
    <w:rsid w:val="0038514B"/>
    <w:rsid w:val="00387832"/>
    <w:rsid w:val="00387AB8"/>
    <w:rsid w:val="003903B7"/>
    <w:rsid w:val="003938E5"/>
    <w:rsid w:val="003939B6"/>
    <w:rsid w:val="00395815"/>
    <w:rsid w:val="00396F3C"/>
    <w:rsid w:val="003A1907"/>
    <w:rsid w:val="003A1E16"/>
    <w:rsid w:val="003A27F7"/>
    <w:rsid w:val="003C2FC2"/>
    <w:rsid w:val="003D308E"/>
    <w:rsid w:val="003D3577"/>
    <w:rsid w:val="003E471D"/>
    <w:rsid w:val="003E52B1"/>
    <w:rsid w:val="00411353"/>
    <w:rsid w:val="004304CE"/>
    <w:rsid w:val="00440209"/>
    <w:rsid w:val="00443C97"/>
    <w:rsid w:val="004641DD"/>
    <w:rsid w:val="00464C37"/>
    <w:rsid w:val="004659A0"/>
    <w:rsid w:val="00474DC1"/>
    <w:rsid w:val="00477E75"/>
    <w:rsid w:val="00481667"/>
    <w:rsid w:val="004953E3"/>
    <w:rsid w:val="00496A0F"/>
    <w:rsid w:val="00496EF8"/>
    <w:rsid w:val="004A44FC"/>
    <w:rsid w:val="004A4C27"/>
    <w:rsid w:val="004A73D7"/>
    <w:rsid w:val="004B47D2"/>
    <w:rsid w:val="004C68C6"/>
    <w:rsid w:val="004C7B79"/>
    <w:rsid w:val="004E0A05"/>
    <w:rsid w:val="004E170C"/>
    <w:rsid w:val="004E2C71"/>
    <w:rsid w:val="004E32AF"/>
    <w:rsid w:val="004E4F95"/>
    <w:rsid w:val="004F1426"/>
    <w:rsid w:val="004F3D7A"/>
    <w:rsid w:val="004F490C"/>
    <w:rsid w:val="004F6DCA"/>
    <w:rsid w:val="00506761"/>
    <w:rsid w:val="00506E1D"/>
    <w:rsid w:val="005141B9"/>
    <w:rsid w:val="00514296"/>
    <w:rsid w:val="0052022A"/>
    <w:rsid w:val="005232E2"/>
    <w:rsid w:val="00533BEC"/>
    <w:rsid w:val="00544797"/>
    <w:rsid w:val="0054676E"/>
    <w:rsid w:val="0055344F"/>
    <w:rsid w:val="00555736"/>
    <w:rsid w:val="005656B4"/>
    <w:rsid w:val="00565C4C"/>
    <w:rsid w:val="005677BA"/>
    <w:rsid w:val="0057099D"/>
    <w:rsid w:val="00571BD2"/>
    <w:rsid w:val="005757B4"/>
    <w:rsid w:val="00587678"/>
    <w:rsid w:val="005A2F83"/>
    <w:rsid w:val="005A78D6"/>
    <w:rsid w:val="005B6F04"/>
    <w:rsid w:val="005C0046"/>
    <w:rsid w:val="005D0144"/>
    <w:rsid w:val="005D0185"/>
    <w:rsid w:val="005D3A70"/>
    <w:rsid w:val="005D5778"/>
    <w:rsid w:val="005E2DEC"/>
    <w:rsid w:val="005E6F61"/>
    <w:rsid w:val="005E7022"/>
    <w:rsid w:val="005F697F"/>
    <w:rsid w:val="00603D5B"/>
    <w:rsid w:val="00606AB0"/>
    <w:rsid w:val="0061244A"/>
    <w:rsid w:val="00621231"/>
    <w:rsid w:val="006215B3"/>
    <w:rsid w:val="00635778"/>
    <w:rsid w:val="006358B8"/>
    <w:rsid w:val="006359F3"/>
    <w:rsid w:val="006376DF"/>
    <w:rsid w:val="0065087B"/>
    <w:rsid w:val="00654B2A"/>
    <w:rsid w:val="00655FEF"/>
    <w:rsid w:val="00660D81"/>
    <w:rsid w:val="00663C46"/>
    <w:rsid w:val="0066661C"/>
    <w:rsid w:val="00667860"/>
    <w:rsid w:val="0067183B"/>
    <w:rsid w:val="00673DC8"/>
    <w:rsid w:val="0067603E"/>
    <w:rsid w:val="00676C64"/>
    <w:rsid w:val="0067731B"/>
    <w:rsid w:val="00680CE2"/>
    <w:rsid w:val="00681A5A"/>
    <w:rsid w:val="00683742"/>
    <w:rsid w:val="00684A34"/>
    <w:rsid w:val="00693741"/>
    <w:rsid w:val="006B20C8"/>
    <w:rsid w:val="006B2333"/>
    <w:rsid w:val="006B2DF3"/>
    <w:rsid w:val="006B36E2"/>
    <w:rsid w:val="006B5B95"/>
    <w:rsid w:val="006D023E"/>
    <w:rsid w:val="006D1D11"/>
    <w:rsid w:val="006E04F3"/>
    <w:rsid w:val="006E1EBF"/>
    <w:rsid w:val="006E4795"/>
    <w:rsid w:val="006E5E2E"/>
    <w:rsid w:val="006E7D41"/>
    <w:rsid w:val="006F15A4"/>
    <w:rsid w:val="006F5018"/>
    <w:rsid w:val="00700412"/>
    <w:rsid w:val="00701BFC"/>
    <w:rsid w:val="007069DF"/>
    <w:rsid w:val="00717E8D"/>
    <w:rsid w:val="00721D25"/>
    <w:rsid w:val="00721E58"/>
    <w:rsid w:val="00722E1A"/>
    <w:rsid w:val="007276A7"/>
    <w:rsid w:val="00734465"/>
    <w:rsid w:val="007348B6"/>
    <w:rsid w:val="00735AF2"/>
    <w:rsid w:val="007371A6"/>
    <w:rsid w:val="00737D65"/>
    <w:rsid w:val="00746BBB"/>
    <w:rsid w:val="007556AA"/>
    <w:rsid w:val="007556AC"/>
    <w:rsid w:val="00762AD7"/>
    <w:rsid w:val="007660DD"/>
    <w:rsid w:val="0077014C"/>
    <w:rsid w:val="00771720"/>
    <w:rsid w:val="00781D8B"/>
    <w:rsid w:val="007930CB"/>
    <w:rsid w:val="00796A44"/>
    <w:rsid w:val="007A0D0D"/>
    <w:rsid w:val="007A1093"/>
    <w:rsid w:val="007A321C"/>
    <w:rsid w:val="007A5526"/>
    <w:rsid w:val="007C00B1"/>
    <w:rsid w:val="007C0D67"/>
    <w:rsid w:val="007C0EC7"/>
    <w:rsid w:val="007C70F8"/>
    <w:rsid w:val="007D67D9"/>
    <w:rsid w:val="007E062C"/>
    <w:rsid w:val="007E5F90"/>
    <w:rsid w:val="007E6851"/>
    <w:rsid w:val="007F5D4A"/>
    <w:rsid w:val="00814790"/>
    <w:rsid w:val="008176F3"/>
    <w:rsid w:val="00817752"/>
    <w:rsid w:val="00821A16"/>
    <w:rsid w:val="00821D05"/>
    <w:rsid w:val="00824B0B"/>
    <w:rsid w:val="00827E64"/>
    <w:rsid w:val="008360BE"/>
    <w:rsid w:val="008378E4"/>
    <w:rsid w:val="00850F58"/>
    <w:rsid w:val="008532B6"/>
    <w:rsid w:val="0085476B"/>
    <w:rsid w:val="00860B03"/>
    <w:rsid w:val="00862669"/>
    <w:rsid w:val="00863939"/>
    <w:rsid w:val="00866835"/>
    <w:rsid w:val="00875423"/>
    <w:rsid w:val="00884BA1"/>
    <w:rsid w:val="008937EE"/>
    <w:rsid w:val="008A26B3"/>
    <w:rsid w:val="008A4A23"/>
    <w:rsid w:val="008B1112"/>
    <w:rsid w:val="008B12A4"/>
    <w:rsid w:val="008C6240"/>
    <w:rsid w:val="008D1E06"/>
    <w:rsid w:val="008E076B"/>
    <w:rsid w:val="008E7078"/>
    <w:rsid w:val="008F1DF0"/>
    <w:rsid w:val="008F5678"/>
    <w:rsid w:val="00901A52"/>
    <w:rsid w:val="00903147"/>
    <w:rsid w:val="00904DE4"/>
    <w:rsid w:val="00904F12"/>
    <w:rsid w:val="00916CF1"/>
    <w:rsid w:val="00931BD7"/>
    <w:rsid w:val="00936EBB"/>
    <w:rsid w:val="009403AE"/>
    <w:rsid w:val="009554CA"/>
    <w:rsid w:val="0096340B"/>
    <w:rsid w:val="009658EA"/>
    <w:rsid w:val="00965D90"/>
    <w:rsid w:val="0097540D"/>
    <w:rsid w:val="009861C0"/>
    <w:rsid w:val="009943C1"/>
    <w:rsid w:val="009B0EE2"/>
    <w:rsid w:val="009C5E93"/>
    <w:rsid w:val="009D3939"/>
    <w:rsid w:val="009D449D"/>
    <w:rsid w:val="009D70C8"/>
    <w:rsid w:val="009D7282"/>
    <w:rsid w:val="009E213D"/>
    <w:rsid w:val="009F020A"/>
    <w:rsid w:val="009F464E"/>
    <w:rsid w:val="00A22457"/>
    <w:rsid w:val="00A231CF"/>
    <w:rsid w:val="00A37C09"/>
    <w:rsid w:val="00A42822"/>
    <w:rsid w:val="00A47BC8"/>
    <w:rsid w:val="00A54666"/>
    <w:rsid w:val="00A55873"/>
    <w:rsid w:val="00A577E9"/>
    <w:rsid w:val="00A6399D"/>
    <w:rsid w:val="00A66725"/>
    <w:rsid w:val="00A66759"/>
    <w:rsid w:val="00A743A8"/>
    <w:rsid w:val="00A75BFE"/>
    <w:rsid w:val="00A83D95"/>
    <w:rsid w:val="00A908A3"/>
    <w:rsid w:val="00AA039F"/>
    <w:rsid w:val="00AA03B4"/>
    <w:rsid w:val="00AB4AEC"/>
    <w:rsid w:val="00AD0C0F"/>
    <w:rsid w:val="00AD5524"/>
    <w:rsid w:val="00AD5869"/>
    <w:rsid w:val="00AE1AAF"/>
    <w:rsid w:val="00AE26A8"/>
    <w:rsid w:val="00AE4211"/>
    <w:rsid w:val="00AF0AFB"/>
    <w:rsid w:val="00AF2938"/>
    <w:rsid w:val="00AF6352"/>
    <w:rsid w:val="00AF74ED"/>
    <w:rsid w:val="00B00139"/>
    <w:rsid w:val="00B00D00"/>
    <w:rsid w:val="00B04721"/>
    <w:rsid w:val="00B04E28"/>
    <w:rsid w:val="00B10587"/>
    <w:rsid w:val="00B133D4"/>
    <w:rsid w:val="00B23699"/>
    <w:rsid w:val="00B23936"/>
    <w:rsid w:val="00B3314E"/>
    <w:rsid w:val="00B51E7B"/>
    <w:rsid w:val="00B533A4"/>
    <w:rsid w:val="00B6031C"/>
    <w:rsid w:val="00B649A4"/>
    <w:rsid w:val="00B6565D"/>
    <w:rsid w:val="00B70B3E"/>
    <w:rsid w:val="00B7109F"/>
    <w:rsid w:val="00B83460"/>
    <w:rsid w:val="00B8396F"/>
    <w:rsid w:val="00B83A2B"/>
    <w:rsid w:val="00B90403"/>
    <w:rsid w:val="00B9563B"/>
    <w:rsid w:val="00BA2198"/>
    <w:rsid w:val="00BA3AEC"/>
    <w:rsid w:val="00BA608A"/>
    <w:rsid w:val="00BA7A5A"/>
    <w:rsid w:val="00BB07F2"/>
    <w:rsid w:val="00BB3531"/>
    <w:rsid w:val="00BC2BC2"/>
    <w:rsid w:val="00BD1FB0"/>
    <w:rsid w:val="00BD25D4"/>
    <w:rsid w:val="00BD66FC"/>
    <w:rsid w:val="00BE2E39"/>
    <w:rsid w:val="00BE4477"/>
    <w:rsid w:val="00BE6E3D"/>
    <w:rsid w:val="00BF6A56"/>
    <w:rsid w:val="00C06B9B"/>
    <w:rsid w:val="00C14BB3"/>
    <w:rsid w:val="00C1526D"/>
    <w:rsid w:val="00C20945"/>
    <w:rsid w:val="00C20BE1"/>
    <w:rsid w:val="00C21F5A"/>
    <w:rsid w:val="00C23491"/>
    <w:rsid w:val="00C3231B"/>
    <w:rsid w:val="00C41497"/>
    <w:rsid w:val="00C41D1C"/>
    <w:rsid w:val="00C45C75"/>
    <w:rsid w:val="00C55924"/>
    <w:rsid w:val="00C62BAC"/>
    <w:rsid w:val="00C63006"/>
    <w:rsid w:val="00C63D68"/>
    <w:rsid w:val="00C739F2"/>
    <w:rsid w:val="00C76673"/>
    <w:rsid w:val="00C802ED"/>
    <w:rsid w:val="00C845DA"/>
    <w:rsid w:val="00C85210"/>
    <w:rsid w:val="00C938FD"/>
    <w:rsid w:val="00C968C1"/>
    <w:rsid w:val="00C96F57"/>
    <w:rsid w:val="00CA2634"/>
    <w:rsid w:val="00CA32DA"/>
    <w:rsid w:val="00CA3F5F"/>
    <w:rsid w:val="00CA45A8"/>
    <w:rsid w:val="00CB113B"/>
    <w:rsid w:val="00CB1F30"/>
    <w:rsid w:val="00CB293B"/>
    <w:rsid w:val="00CB6836"/>
    <w:rsid w:val="00CC6506"/>
    <w:rsid w:val="00CD14F1"/>
    <w:rsid w:val="00CE3027"/>
    <w:rsid w:val="00CE3969"/>
    <w:rsid w:val="00CF5C19"/>
    <w:rsid w:val="00D0101F"/>
    <w:rsid w:val="00D03652"/>
    <w:rsid w:val="00D11C98"/>
    <w:rsid w:val="00D140C0"/>
    <w:rsid w:val="00D21EB3"/>
    <w:rsid w:val="00D22709"/>
    <w:rsid w:val="00D263B0"/>
    <w:rsid w:val="00D27A2F"/>
    <w:rsid w:val="00D27C6A"/>
    <w:rsid w:val="00D31B1A"/>
    <w:rsid w:val="00D32344"/>
    <w:rsid w:val="00D432FA"/>
    <w:rsid w:val="00D44A42"/>
    <w:rsid w:val="00D46619"/>
    <w:rsid w:val="00D5720C"/>
    <w:rsid w:val="00D6457C"/>
    <w:rsid w:val="00D742A2"/>
    <w:rsid w:val="00D74944"/>
    <w:rsid w:val="00D86E91"/>
    <w:rsid w:val="00D877CC"/>
    <w:rsid w:val="00D924BF"/>
    <w:rsid w:val="00D92C00"/>
    <w:rsid w:val="00D94525"/>
    <w:rsid w:val="00DA064B"/>
    <w:rsid w:val="00DA5A73"/>
    <w:rsid w:val="00DA76A2"/>
    <w:rsid w:val="00DB2B83"/>
    <w:rsid w:val="00DB2F67"/>
    <w:rsid w:val="00DB6918"/>
    <w:rsid w:val="00DC03E1"/>
    <w:rsid w:val="00DC4591"/>
    <w:rsid w:val="00DD14DC"/>
    <w:rsid w:val="00DD4A3E"/>
    <w:rsid w:val="00DE36C0"/>
    <w:rsid w:val="00DF1125"/>
    <w:rsid w:val="00DF4A13"/>
    <w:rsid w:val="00E10BC7"/>
    <w:rsid w:val="00E114BC"/>
    <w:rsid w:val="00E11F9F"/>
    <w:rsid w:val="00E13269"/>
    <w:rsid w:val="00E25268"/>
    <w:rsid w:val="00E340C3"/>
    <w:rsid w:val="00E4351F"/>
    <w:rsid w:val="00E4704C"/>
    <w:rsid w:val="00E6462A"/>
    <w:rsid w:val="00E73A26"/>
    <w:rsid w:val="00E75B28"/>
    <w:rsid w:val="00E864DF"/>
    <w:rsid w:val="00E907AB"/>
    <w:rsid w:val="00EA0B8E"/>
    <w:rsid w:val="00EA49CA"/>
    <w:rsid w:val="00EA5D12"/>
    <w:rsid w:val="00EB0331"/>
    <w:rsid w:val="00EC07AA"/>
    <w:rsid w:val="00EC08C0"/>
    <w:rsid w:val="00EC38CE"/>
    <w:rsid w:val="00ED400F"/>
    <w:rsid w:val="00ED6B9F"/>
    <w:rsid w:val="00EE45E3"/>
    <w:rsid w:val="00EE5924"/>
    <w:rsid w:val="00EF4E99"/>
    <w:rsid w:val="00F07508"/>
    <w:rsid w:val="00F21A17"/>
    <w:rsid w:val="00F35263"/>
    <w:rsid w:val="00F44607"/>
    <w:rsid w:val="00F46837"/>
    <w:rsid w:val="00F50A58"/>
    <w:rsid w:val="00F62D94"/>
    <w:rsid w:val="00F664CC"/>
    <w:rsid w:val="00F74E95"/>
    <w:rsid w:val="00F91889"/>
    <w:rsid w:val="00F957E8"/>
    <w:rsid w:val="00F95D8D"/>
    <w:rsid w:val="00FA0195"/>
    <w:rsid w:val="00FA0918"/>
    <w:rsid w:val="00FA46DB"/>
    <w:rsid w:val="00FA69AD"/>
    <w:rsid w:val="00FB29F1"/>
    <w:rsid w:val="00FB42FC"/>
    <w:rsid w:val="00FB7662"/>
    <w:rsid w:val="00FC2328"/>
    <w:rsid w:val="00FD547B"/>
    <w:rsid w:val="00FE141D"/>
    <w:rsid w:val="00FE1A3D"/>
    <w:rsid w:val="00FE532A"/>
    <w:rsid w:val="00FE6504"/>
    <w:rsid w:val="00FF1B33"/>
    <w:rsid w:val="00FF5E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7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EB"/>
    <w:pPr>
      <w:spacing w:after="200" w:line="276" w:lineRule="auto"/>
    </w:pPr>
    <w:rPr>
      <w:rFonts w:cs="Calibri"/>
      <w:sz w:val="22"/>
      <w:szCs w:val="22"/>
    </w:rPr>
  </w:style>
  <w:style w:type="paragraph" w:styleId="1">
    <w:name w:val="heading 1"/>
    <w:basedOn w:val="a"/>
    <w:next w:val="a"/>
    <w:link w:val="10"/>
    <w:uiPriority w:val="99"/>
    <w:qFormat/>
    <w:rsid w:val="007556AC"/>
    <w:pPr>
      <w:keepNext/>
      <w:keepLines/>
      <w:spacing w:before="480" w:after="0"/>
      <w:outlineLvl w:val="0"/>
    </w:pPr>
    <w:rPr>
      <w:rFonts w:ascii="Cambria" w:hAnsi="Cambria" w:cs="Cambria"/>
      <w:b/>
      <w:bCs/>
      <w:color w:val="365F91"/>
      <w:sz w:val="28"/>
      <w:szCs w:val="28"/>
    </w:rPr>
  </w:style>
  <w:style w:type="paragraph" w:styleId="5">
    <w:name w:val="heading 5"/>
    <w:basedOn w:val="a"/>
    <w:next w:val="a"/>
    <w:link w:val="50"/>
    <w:uiPriority w:val="99"/>
    <w:qFormat/>
    <w:rsid w:val="00F664CC"/>
    <w:pPr>
      <w:keepNext/>
      <w:widowControl w:val="0"/>
      <w:spacing w:after="0" w:line="24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56AC"/>
    <w:rPr>
      <w:rFonts w:ascii="Cambria" w:hAnsi="Cambria" w:cs="Cambria"/>
      <w:b/>
      <w:bCs/>
      <w:color w:val="365F91"/>
      <w:sz w:val="28"/>
      <w:szCs w:val="28"/>
    </w:rPr>
  </w:style>
  <w:style w:type="character" w:customStyle="1" w:styleId="50">
    <w:name w:val="Заголовок 5 Знак"/>
    <w:basedOn w:val="a0"/>
    <w:link w:val="5"/>
    <w:uiPriority w:val="99"/>
    <w:locked/>
    <w:rsid w:val="00F664CC"/>
    <w:rPr>
      <w:rFonts w:ascii="Times New Roman" w:hAnsi="Times New Roman" w:cs="Times New Roman"/>
      <w:b/>
      <w:bCs/>
      <w:sz w:val="28"/>
      <w:szCs w:val="28"/>
    </w:rPr>
  </w:style>
  <w:style w:type="paragraph" w:styleId="a3">
    <w:name w:val="Balloon Text"/>
    <w:basedOn w:val="a"/>
    <w:link w:val="a4"/>
    <w:uiPriority w:val="99"/>
    <w:semiHidden/>
    <w:rsid w:val="00A47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47BC8"/>
    <w:rPr>
      <w:rFonts w:ascii="Tahoma" w:hAnsi="Tahoma" w:cs="Tahoma"/>
      <w:sz w:val="16"/>
      <w:szCs w:val="16"/>
    </w:rPr>
  </w:style>
  <w:style w:type="paragraph" w:customStyle="1" w:styleId="ConsNormal">
    <w:name w:val="ConsNormal"/>
    <w:rsid w:val="00FE141D"/>
    <w:pPr>
      <w:widowControl w:val="0"/>
      <w:ind w:firstLine="720"/>
    </w:pPr>
    <w:rPr>
      <w:rFonts w:ascii="Arial" w:hAnsi="Arial" w:cs="Arial"/>
    </w:rPr>
  </w:style>
  <w:style w:type="paragraph" w:styleId="a5">
    <w:name w:val="Body Text"/>
    <w:basedOn w:val="a"/>
    <w:link w:val="a6"/>
    <w:uiPriority w:val="99"/>
    <w:rsid w:val="007276A7"/>
    <w:pPr>
      <w:spacing w:after="0" w:line="240" w:lineRule="auto"/>
      <w:jc w:val="both"/>
    </w:pPr>
    <w:rPr>
      <w:sz w:val="24"/>
      <w:szCs w:val="24"/>
    </w:rPr>
  </w:style>
  <w:style w:type="character" w:customStyle="1" w:styleId="a6">
    <w:name w:val="Основной текст Знак"/>
    <w:basedOn w:val="a0"/>
    <w:link w:val="a5"/>
    <w:uiPriority w:val="99"/>
    <w:locked/>
    <w:rsid w:val="007276A7"/>
    <w:rPr>
      <w:rFonts w:ascii="Times New Roman" w:hAnsi="Times New Roman" w:cs="Times New Roman"/>
      <w:sz w:val="24"/>
      <w:szCs w:val="24"/>
    </w:rPr>
  </w:style>
  <w:style w:type="paragraph" w:customStyle="1" w:styleId="ConsPlusCell">
    <w:name w:val="ConsPlusCell"/>
    <w:rsid w:val="007556AC"/>
    <w:pPr>
      <w:widowControl w:val="0"/>
      <w:autoSpaceDE w:val="0"/>
      <w:autoSpaceDN w:val="0"/>
      <w:adjustRightInd w:val="0"/>
    </w:pPr>
    <w:rPr>
      <w:rFonts w:ascii="Arial" w:hAnsi="Arial" w:cs="Arial"/>
    </w:rPr>
  </w:style>
  <w:style w:type="paragraph" w:styleId="a7">
    <w:name w:val="No Spacing"/>
    <w:uiPriority w:val="1"/>
    <w:qFormat/>
    <w:rsid w:val="007556AC"/>
    <w:rPr>
      <w:rFonts w:cs="Calibri"/>
      <w:sz w:val="22"/>
      <w:szCs w:val="22"/>
    </w:rPr>
  </w:style>
  <w:style w:type="paragraph" w:styleId="a8">
    <w:name w:val="header"/>
    <w:basedOn w:val="a"/>
    <w:link w:val="a9"/>
    <w:uiPriority w:val="99"/>
    <w:rsid w:val="007556AC"/>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7556AC"/>
  </w:style>
  <w:style w:type="paragraph" w:styleId="aa">
    <w:name w:val="footer"/>
    <w:basedOn w:val="a"/>
    <w:link w:val="ab"/>
    <w:uiPriority w:val="99"/>
    <w:semiHidden/>
    <w:rsid w:val="007556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7556AC"/>
  </w:style>
  <w:style w:type="paragraph" w:styleId="ac">
    <w:name w:val="List Paragraph"/>
    <w:basedOn w:val="a"/>
    <w:uiPriority w:val="34"/>
    <w:qFormat/>
    <w:rsid w:val="003E52B1"/>
    <w:pPr>
      <w:ind w:left="720"/>
    </w:pPr>
  </w:style>
  <w:style w:type="paragraph" w:customStyle="1" w:styleId="ConsPlusNormal">
    <w:name w:val="ConsPlusNormal"/>
    <w:uiPriority w:val="99"/>
    <w:rsid w:val="00411353"/>
    <w:pPr>
      <w:widowControl w:val="0"/>
      <w:autoSpaceDE w:val="0"/>
      <w:autoSpaceDN w:val="0"/>
      <w:adjustRightInd w:val="0"/>
      <w:ind w:firstLine="720"/>
    </w:pPr>
    <w:rPr>
      <w:rFonts w:ascii="Arial" w:hAnsi="Arial" w:cs="Arial"/>
    </w:rPr>
  </w:style>
  <w:style w:type="paragraph" w:customStyle="1" w:styleId="ConsTitle">
    <w:name w:val="ConsTitle"/>
    <w:rsid w:val="00F91889"/>
    <w:pPr>
      <w:widowControl w:val="0"/>
      <w:autoSpaceDE w:val="0"/>
      <w:autoSpaceDN w:val="0"/>
      <w:adjustRightInd w:val="0"/>
      <w:ind w:right="19772"/>
    </w:pPr>
    <w:rPr>
      <w:rFonts w:ascii="Arial" w:hAnsi="Arial" w:cs="Arial"/>
      <w:b/>
      <w:bCs/>
      <w:sz w:val="16"/>
      <w:szCs w:val="16"/>
    </w:rPr>
  </w:style>
  <w:style w:type="paragraph" w:styleId="ad">
    <w:name w:val="Title"/>
    <w:basedOn w:val="a"/>
    <w:link w:val="ae"/>
    <w:uiPriority w:val="99"/>
    <w:qFormat/>
    <w:rsid w:val="00F664CC"/>
    <w:pPr>
      <w:spacing w:after="0" w:line="240" w:lineRule="auto"/>
      <w:jc w:val="center"/>
    </w:pPr>
    <w:rPr>
      <w:b/>
      <w:bCs/>
      <w:sz w:val="28"/>
      <w:szCs w:val="28"/>
    </w:rPr>
  </w:style>
  <w:style w:type="character" w:customStyle="1" w:styleId="ae">
    <w:name w:val="Название Знак"/>
    <w:basedOn w:val="a0"/>
    <w:link w:val="ad"/>
    <w:uiPriority w:val="99"/>
    <w:locked/>
    <w:rsid w:val="00F664CC"/>
    <w:rPr>
      <w:rFonts w:ascii="Times New Roman" w:hAnsi="Times New Roman" w:cs="Times New Roman"/>
      <w:b/>
      <w:bCs/>
      <w:sz w:val="28"/>
      <w:szCs w:val="28"/>
    </w:rPr>
  </w:style>
  <w:style w:type="paragraph" w:styleId="af">
    <w:name w:val="Body Text Indent"/>
    <w:basedOn w:val="a"/>
    <w:link w:val="af0"/>
    <w:uiPriority w:val="99"/>
    <w:unhideWhenUsed/>
    <w:rsid w:val="00FA46DB"/>
    <w:pPr>
      <w:spacing w:after="120"/>
      <w:ind w:left="283"/>
    </w:pPr>
  </w:style>
  <w:style w:type="character" w:customStyle="1" w:styleId="af0">
    <w:name w:val="Основной текст с отступом Знак"/>
    <w:basedOn w:val="a0"/>
    <w:link w:val="af"/>
    <w:uiPriority w:val="99"/>
    <w:rsid w:val="00FA46DB"/>
    <w:rPr>
      <w:rFonts w:cs="Calibri"/>
    </w:rPr>
  </w:style>
  <w:style w:type="paragraph" w:styleId="2">
    <w:name w:val="Body Text Indent 2"/>
    <w:basedOn w:val="a"/>
    <w:link w:val="20"/>
    <w:uiPriority w:val="99"/>
    <w:unhideWhenUsed/>
    <w:rsid w:val="00FA46DB"/>
    <w:pPr>
      <w:spacing w:after="120" w:line="480" w:lineRule="auto"/>
      <w:ind w:left="283"/>
    </w:pPr>
    <w:rPr>
      <w:rFonts w:cs="Times New Roman"/>
    </w:rPr>
  </w:style>
  <w:style w:type="character" w:customStyle="1" w:styleId="20">
    <w:name w:val="Основной текст с отступом 2 Знак"/>
    <w:basedOn w:val="a0"/>
    <w:link w:val="2"/>
    <w:uiPriority w:val="99"/>
    <w:rsid w:val="00FA46DB"/>
  </w:style>
  <w:style w:type="character" w:styleId="af1">
    <w:name w:val="Hyperlink"/>
    <w:basedOn w:val="a0"/>
    <w:uiPriority w:val="99"/>
    <w:semiHidden/>
    <w:unhideWhenUsed/>
    <w:rsid w:val="001B579B"/>
    <w:rPr>
      <w:color w:val="0000FF"/>
      <w:u w:val="single"/>
    </w:rPr>
  </w:style>
  <w:style w:type="paragraph" w:customStyle="1" w:styleId="11">
    <w:name w:val="Без интервала1"/>
    <w:rsid w:val="00205A84"/>
    <w:rPr>
      <w:rFonts w:cs="Calibri"/>
      <w:sz w:val="22"/>
      <w:szCs w:val="22"/>
    </w:rPr>
  </w:style>
  <w:style w:type="paragraph" w:customStyle="1" w:styleId="21">
    <w:name w:val="Без интервала2"/>
    <w:rsid w:val="00B6031C"/>
    <w:rPr>
      <w:rFonts w:cs="Calibri"/>
      <w:sz w:val="22"/>
      <w:szCs w:val="22"/>
    </w:rPr>
  </w:style>
  <w:style w:type="character" w:customStyle="1" w:styleId="apple-converted-space">
    <w:name w:val="apple-converted-space"/>
    <w:basedOn w:val="a0"/>
    <w:rsid w:val="00152BFE"/>
  </w:style>
  <w:style w:type="paragraph" w:customStyle="1" w:styleId="3">
    <w:name w:val="Без интервала3"/>
    <w:rsid w:val="00AF2938"/>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231546408">
      <w:bodyDiv w:val="1"/>
      <w:marLeft w:val="0"/>
      <w:marRight w:val="0"/>
      <w:marTop w:val="0"/>
      <w:marBottom w:val="0"/>
      <w:divBdr>
        <w:top w:val="none" w:sz="0" w:space="0" w:color="auto"/>
        <w:left w:val="none" w:sz="0" w:space="0" w:color="auto"/>
        <w:bottom w:val="none" w:sz="0" w:space="0" w:color="auto"/>
        <w:right w:val="none" w:sz="0" w:space="0" w:color="auto"/>
      </w:divBdr>
    </w:div>
    <w:div w:id="291790230">
      <w:marLeft w:val="0"/>
      <w:marRight w:val="0"/>
      <w:marTop w:val="0"/>
      <w:marBottom w:val="0"/>
      <w:divBdr>
        <w:top w:val="none" w:sz="0" w:space="0" w:color="auto"/>
        <w:left w:val="none" w:sz="0" w:space="0" w:color="auto"/>
        <w:bottom w:val="none" w:sz="0" w:space="0" w:color="auto"/>
        <w:right w:val="none" w:sz="0" w:space="0" w:color="auto"/>
      </w:divBdr>
    </w:div>
    <w:div w:id="373626117">
      <w:bodyDiv w:val="1"/>
      <w:marLeft w:val="0"/>
      <w:marRight w:val="0"/>
      <w:marTop w:val="0"/>
      <w:marBottom w:val="0"/>
      <w:divBdr>
        <w:top w:val="none" w:sz="0" w:space="0" w:color="auto"/>
        <w:left w:val="none" w:sz="0" w:space="0" w:color="auto"/>
        <w:bottom w:val="none" w:sz="0" w:space="0" w:color="auto"/>
        <w:right w:val="none" w:sz="0" w:space="0" w:color="auto"/>
      </w:divBdr>
    </w:div>
    <w:div w:id="569195395">
      <w:bodyDiv w:val="1"/>
      <w:marLeft w:val="0"/>
      <w:marRight w:val="0"/>
      <w:marTop w:val="0"/>
      <w:marBottom w:val="0"/>
      <w:divBdr>
        <w:top w:val="none" w:sz="0" w:space="0" w:color="auto"/>
        <w:left w:val="none" w:sz="0" w:space="0" w:color="auto"/>
        <w:bottom w:val="none" w:sz="0" w:space="0" w:color="auto"/>
        <w:right w:val="none" w:sz="0" w:space="0" w:color="auto"/>
      </w:divBdr>
    </w:div>
    <w:div w:id="1253080261">
      <w:bodyDiv w:val="1"/>
      <w:marLeft w:val="0"/>
      <w:marRight w:val="0"/>
      <w:marTop w:val="0"/>
      <w:marBottom w:val="0"/>
      <w:divBdr>
        <w:top w:val="none" w:sz="0" w:space="0" w:color="auto"/>
        <w:left w:val="none" w:sz="0" w:space="0" w:color="auto"/>
        <w:bottom w:val="none" w:sz="0" w:space="0" w:color="auto"/>
        <w:right w:val="none" w:sz="0" w:space="0" w:color="auto"/>
      </w:divBdr>
    </w:div>
    <w:div w:id="1604218599">
      <w:bodyDiv w:val="1"/>
      <w:marLeft w:val="0"/>
      <w:marRight w:val="0"/>
      <w:marTop w:val="0"/>
      <w:marBottom w:val="0"/>
      <w:divBdr>
        <w:top w:val="none" w:sz="0" w:space="0" w:color="auto"/>
        <w:left w:val="none" w:sz="0" w:space="0" w:color="auto"/>
        <w:bottom w:val="none" w:sz="0" w:space="0" w:color="auto"/>
        <w:right w:val="none" w:sz="0" w:space="0" w:color="auto"/>
      </w:divBdr>
    </w:div>
    <w:div w:id="1790779342">
      <w:bodyDiv w:val="1"/>
      <w:marLeft w:val="0"/>
      <w:marRight w:val="0"/>
      <w:marTop w:val="0"/>
      <w:marBottom w:val="0"/>
      <w:divBdr>
        <w:top w:val="none" w:sz="0" w:space="0" w:color="auto"/>
        <w:left w:val="none" w:sz="0" w:space="0" w:color="auto"/>
        <w:bottom w:val="none" w:sz="0" w:space="0" w:color="auto"/>
        <w:right w:val="none" w:sz="0" w:space="0" w:color="auto"/>
      </w:divBdr>
    </w:div>
    <w:div w:id="1891913961">
      <w:bodyDiv w:val="1"/>
      <w:marLeft w:val="0"/>
      <w:marRight w:val="0"/>
      <w:marTop w:val="0"/>
      <w:marBottom w:val="0"/>
      <w:divBdr>
        <w:top w:val="none" w:sz="0" w:space="0" w:color="auto"/>
        <w:left w:val="none" w:sz="0" w:space="0" w:color="auto"/>
        <w:bottom w:val="none" w:sz="0" w:space="0" w:color="auto"/>
        <w:right w:val="none" w:sz="0" w:space="0" w:color="auto"/>
      </w:divBdr>
    </w:div>
    <w:div w:id="2036345924">
      <w:bodyDiv w:val="1"/>
      <w:marLeft w:val="0"/>
      <w:marRight w:val="0"/>
      <w:marTop w:val="0"/>
      <w:marBottom w:val="0"/>
      <w:divBdr>
        <w:top w:val="none" w:sz="0" w:space="0" w:color="auto"/>
        <w:left w:val="none" w:sz="0" w:space="0" w:color="auto"/>
        <w:bottom w:val="none" w:sz="0" w:space="0" w:color="auto"/>
        <w:right w:val="none" w:sz="0" w:space="0" w:color="auto"/>
      </w:divBdr>
    </w:div>
    <w:div w:id="21003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2B35B-0B96-4CB7-BA98-3BDC04BD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35</Pages>
  <Words>14658</Words>
  <Characters>96816</Characters>
  <Application>Microsoft Office Word</Application>
  <DocSecurity>0</DocSecurity>
  <Lines>806</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РСТ</Company>
  <LinksUpToDate>false</LinksUpToDate>
  <CharactersWithSpaces>111252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комп2</cp:lastModifiedBy>
  <cp:revision>363</cp:revision>
  <cp:lastPrinted>2014-12-16T11:33:00Z</cp:lastPrinted>
  <dcterms:created xsi:type="dcterms:W3CDTF">2013-09-10T12:57:00Z</dcterms:created>
  <dcterms:modified xsi:type="dcterms:W3CDTF">2015-01-14T06:57:00Z</dcterms:modified>
</cp:coreProperties>
</file>